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F3C6F" w14:textId="292513D9" w:rsidR="00FA6D7B" w:rsidRDefault="00EA270C" w:rsidP="00FF43CE">
      <w:pPr>
        <w:pStyle w:val="HeaderTitle"/>
      </w:pPr>
      <w:bookmarkStart w:id="0" w:name="_Ref156760136"/>
      <w:r>
        <w:t>Good Practice Guide</w:t>
      </w:r>
      <w:r w:rsidR="004E17AF">
        <w:t>: p</w:t>
      </w:r>
      <w:r>
        <w:t>rotecting b</w:t>
      </w:r>
      <w:r w:rsidR="00FA6D7B">
        <w:t>ats</w:t>
      </w:r>
      <w:bookmarkEnd w:id="0"/>
      <w:r>
        <w:t xml:space="preserve"> during woodland management and forestry operations</w:t>
      </w:r>
    </w:p>
    <w:p w14:paraId="320C84A9" w14:textId="2C1BD68B" w:rsidR="00EC6C15" w:rsidRPr="00EC6C15" w:rsidRDefault="00EC6C15" w:rsidP="00EC6C15">
      <w:pPr>
        <w:pStyle w:val="BodyText"/>
        <w:rPr>
          <w:i/>
          <w:iCs/>
        </w:rPr>
      </w:pPr>
      <w:r w:rsidRPr="00EC6C15">
        <w:rPr>
          <w:i/>
          <w:iCs/>
          <w:highlight w:val="yellow"/>
        </w:rPr>
        <w:t>Version 1.0 May 2026</w:t>
      </w:r>
    </w:p>
    <w:p w14:paraId="647AC6FF" w14:textId="24B5CC96" w:rsidR="00393D98" w:rsidRPr="00393D98" w:rsidRDefault="00393D98" w:rsidP="00476A0E">
      <w:pPr>
        <w:pStyle w:val="BodyText"/>
      </w:pPr>
      <w:r>
        <w:t>If you are relying on following good practice to keep within the law, then you</w:t>
      </w:r>
      <w:r w:rsidR="00030FD9">
        <w:t>:</w:t>
      </w:r>
    </w:p>
    <w:p w14:paraId="2F802EA7" w14:textId="3A889C59" w:rsidR="00C80784" w:rsidRDefault="00C80784" w:rsidP="00476A0E">
      <w:pPr>
        <w:pStyle w:val="Bullets"/>
      </w:pPr>
      <w:r w:rsidRPr="006B43B3">
        <w:rPr>
          <w:b/>
          <w:bCs/>
        </w:rPr>
        <w:t xml:space="preserve">must </w:t>
      </w:r>
      <w:r w:rsidR="00DC6D1B" w:rsidRPr="00476A0E">
        <w:t>take</w:t>
      </w:r>
      <w:r>
        <w:t xml:space="preserve"> </w:t>
      </w:r>
      <w:hyperlink w:anchor="_Preventative_measures_to" w:history="1">
        <w:r w:rsidR="00DC6D1B">
          <w:rPr>
            <w:rStyle w:val="Hyperlink"/>
          </w:rPr>
          <w:t>preventative measures to protect bats</w:t>
        </w:r>
      </w:hyperlink>
    </w:p>
    <w:p w14:paraId="40FBD089" w14:textId="2440B266" w:rsidR="00A826D9" w:rsidRDefault="00476A0E" w:rsidP="00476A0E">
      <w:pPr>
        <w:pStyle w:val="Bullets"/>
      </w:pPr>
      <w:r w:rsidRPr="00B64147">
        <w:rPr>
          <w:b/>
          <w:bCs/>
        </w:rPr>
        <w:t>should</w:t>
      </w:r>
      <w:r>
        <w:t xml:space="preserve"> </w:t>
      </w:r>
      <w:r w:rsidR="00A826D9">
        <w:t xml:space="preserve">follow </w:t>
      </w:r>
      <w:r w:rsidR="00030FD9">
        <w:t xml:space="preserve">as many of </w:t>
      </w:r>
      <w:r w:rsidR="00A826D9">
        <w:t xml:space="preserve">the </w:t>
      </w:r>
      <w:hyperlink w:anchor="_Top_5_actions" w:history="1">
        <w:r w:rsidR="00A826D9" w:rsidRPr="00A826D9">
          <w:rPr>
            <w:rStyle w:val="Hyperlink"/>
          </w:rPr>
          <w:t>Top 5 actions to improve habitat for bats</w:t>
        </w:r>
      </w:hyperlink>
      <w:r w:rsidR="00A826D9">
        <w:t xml:space="preserve"> </w:t>
      </w:r>
      <w:r w:rsidR="00030FD9">
        <w:t>as you can.</w:t>
      </w:r>
    </w:p>
    <w:p w14:paraId="1C832210" w14:textId="118190D5" w:rsidR="00C80784" w:rsidRPr="00C80784" w:rsidRDefault="00A826D9" w:rsidP="00476A0E">
      <w:pPr>
        <w:pStyle w:val="Heading1"/>
      </w:pPr>
      <w:r>
        <w:t>Introduction</w:t>
      </w:r>
    </w:p>
    <w:p w14:paraId="32072DE4" w14:textId="38577183" w:rsidR="00B91D38" w:rsidRDefault="00FF43CE" w:rsidP="00FF43CE">
      <w:pPr>
        <w:pStyle w:val="BodyText"/>
      </w:pPr>
      <w:r w:rsidRPr="00A802A6">
        <w:t>Woodland bats in Wales are a diverse and ecologically important group, with all 1</w:t>
      </w:r>
      <w:r>
        <w:t xml:space="preserve">4 breeding </w:t>
      </w:r>
      <w:r w:rsidRPr="00A802A6">
        <w:t>bat species found in Wales using woodland habitats for roosting, foraging, or commuting. These include</w:t>
      </w:r>
      <w:r>
        <w:t xml:space="preserve"> both </w:t>
      </w:r>
      <w:r w:rsidRPr="00A802A6">
        <w:t xml:space="preserve">widespread species </w:t>
      </w:r>
      <w:r>
        <w:t>such as</w:t>
      </w:r>
      <w:r w:rsidRPr="00A802A6">
        <w:t xml:space="preserve"> </w:t>
      </w:r>
      <w:r>
        <w:t>P</w:t>
      </w:r>
      <w:r w:rsidRPr="00A802A6">
        <w:t xml:space="preserve">ipistrelles, </w:t>
      </w:r>
      <w:r>
        <w:t>N</w:t>
      </w:r>
      <w:r w:rsidRPr="00A802A6">
        <w:t>octules</w:t>
      </w:r>
      <w:r>
        <w:t xml:space="preserve"> and Brown Long-eared, and some of our rarest species which can be reliant on woodlands such as Leisler’s, Bechstein’s and the Lesser H</w:t>
      </w:r>
      <w:r w:rsidRPr="00A802A6">
        <w:t xml:space="preserve">orseshoe </w:t>
      </w:r>
      <w:r w:rsidR="00476A0E">
        <w:t>B</w:t>
      </w:r>
      <w:r w:rsidRPr="00A802A6">
        <w:t>at</w:t>
      </w:r>
      <w:r>
        <w:t>.</w:t>
      </w:r>
    </w:p>
    <w:p w14:paraId="3397419F" w14:textId="7E5CFC2C" w:rsidR="00FC080A" w:rsidRDefault="00FF43CE" w:rsidP="00FF43CE">
      <w:pPr>
        <w:pStyle w:val="BodyText"/>
      </w:pPr>
      <w:r>
        <w:t xml:space="preserve">One such specialist woodland bat is </w:t>
      </w:r>
      <w:r w:rsidRPr="00B021F4">
        <w:t xml:space="preserve">the </w:t>
      </w:r>
      <w:r>
        <w:t>B</w:t>
      </w:r>
      <w:r w:rsidRPr="00B021F4">
        <w:t xml:space="preserve">arbastelle </w:t>
      </w:r>
      <w:r w:rsidR="00476A0E">
        <w:t>Ba</w:t>
      </w:r>
      <w:r w:rsidRPr="00B021F4">
        <w:t>t (Barbastella barbastellus)</w:t>
      </w:r>
      <w:r>
        <w:t>. It is</w:t>
      </w:r>
      <w:r w:rsidR="00FC080A">
        <w:t xml:space="preserve"> </w:t>
      </w:r>
      <w:r w:rsidRPr="00B021F4">
        <w:t>one of the rarest mammals in Wales and the UK. Its status in Wales is classified as Vulnerable. The species is widely but sparsely distributed across southern Wales</w:t>
      </w:r>
      <w:r>
        <w:t>, the borders and potentially parts of northwest Wales. It</w:t>
      </w:r>
      <w:r w:rsidRPr="00B021F4">
        <w:t xml:space="preserve"> is likely to be significantly under-recorded due to its elusive nature and </w:t>
      </w:r>
      <w:r>
        <w:t>reliance on woodlands which are rarely surveyed for bats</w:t>
      </w:r>
      <w:r w:rsidRPr="00B021F4">
        <w:t>. Conservation efforts are focused on protecting and enhancing suitable woodland habitats</w:t>
      </w:r>
      <w:r>
        <w:t xml:space="preserve">, </w:t>
      </w:r>
      <w:r w:rsidRPr="00B021F4">
        <w:t xml:space="preserve">monitoring </w:t>
      </w:r>
      <w:r>
        <w:t xml:space="preserve">of </w:t>
      </w:r>
      <w:r w:rsidRPr="00B021F4">
        <w:t>known colonies</w:t>
      </w:r>
      <w:r>
        <w:t xml:space="preserve"> and searching for new colonies which may be lost before we know they exist</w:t>
      </w:r>
      <w:r w:rsidR="00FC080A">
        <w:t>.</w:t>
      </w:r>
    </w:p>
    <w:p w14:paraId="02EBC237" w14:textId="77777777" w:rsidR="00FC080A" w:rsidRDefault="00FF43CE" w:rsidP="00FF43CE">
      <w:pPr>
        <w:pStyle w:val="BodyText"/>
      </w:pPr>
      <w:r>
        <w:t xml:space="preserve">Tree roosting bats move roost very regularly </w:t>
      </w:r>
      <w:r w:rsidRPr="0037790F">
        <w:t>and th</w:t>
      </w:r>
      <w:r w:rsidRPr="00433D8B">
        <w:t>ey need a wide selection of roosts that provide various microclimatic conditions and can be used at different times of the year for different purposes.</w:t>
      </w:r>
      <w:r w:rsidRPr="0037790F">
        <w:t xml:space="preserve"> For this reason</w:t>
      </w:r>
      <w:r>
        <w:t>,</w:t>
      </w:r>
      <w:r w:rsidRPr="0037790F">
        <w:t xml:space="preserve"> maintaining potential roosts is very important</w:t>
      </w:r>
      <w:r w:rsidR="00FC080A">
        <w:t>.</w:t>
      </w:r>
    </w:p>
    <w:p w14:paraId="03F5E4C3" w14:textId="6BE6738C" w:rsidR="00FF43CE" w:rsidRDefault="00FF43CE" w:rsidP="00FF43CE">
      <w:pPr>
        <w:pStyle w:val="BodyText"/>
      </w:pPr>
      <w:r>
        <w:t>Not all woodlands will have the same potential to support bat roosts. U</w:t>
      </w:r>
      <w:r w:rsidRPr="00C4732D">
        <w:t xml:space="preserve">pland conifer </w:t>
      </w:r>
      <w:r>
        <w:t>plantations</w:t>
      </w:r>
      <w:r w:rsidRPr="00C4732D">
        <w:t xml:space="preserve"> </w:t>
      </w:r>
      <w:r>
        <w:t xml:space="preserve">may be expected to have </w:t>
      </w:r>
      <w:r w:rsidRPr="00C4732D">
        <w:t xml:space="preserve">lower potential </w:t>
      </w:r>
      <w:r>
        <w:t>than mature l</w:t>
      </w:r>
      <w:r w:rsidRPr="00C4732D">
        <w:t xml:space="preserve">owland </w:t>
      </w:r>
      <w:r>
        <w:t xml:space="preserve">broadleaf </w:t>
      </w:r>
      <w:r w:rsidRPr="00C4732D">
        <w:t xml:space="preserve">woodlands. </w:t>
      </w:r>
      <w:r>
        <w:t>Younger trees are also less likely to have developed features capable of supporting bat roosts.</w:t>
      </w:r>
    </w:p>
    <w:p w14:paraId="4D351540" w14:textId="77777777" w:rsidR="00D11BA2" w:rsidRDefault="00FF43CE" w:rsidP="00FF43CE">
      <w:pPr>
        <w:pStyle w:val="BodyText"/>
        <w:ind w:left="12"/>
        <w:sectPr w:rsidR="00D11BA2" w:rsidSect="00F32B87">
          <w:headerReference w:type="first" r:id="rId14"/>
          <w:pgSz w:w="11920" w:h="16840"/>
          <w:pgMar w:top="2381" w:right="1134" w:bottom="1134" w:left="1134" w:header="720" w:footer="720" w:gutter="0"/>
          <w:cols w:space="720"/>
          <w:noEndnote/>
          <w:titlePg/>
          <w:docGrid w:linePitch="326"/>
        </w:sectPr>
      </w:pPr>
      <w:r>
        <w:t xml:space="preserve">However, regardless of age, species or location, any tree that contains cracks, splits, </w:t>
      </w:r>
      <w:r w:rsidRPr="00554DFC">
        <w:t>woodpecker holes</w:t>
      </w:r>
      <w:r>
        <w:t>, rot holes, hazard beams, loose bark or thick stemmed ivy cover will have potential to support a roost.</w:t>
      </w:r>
    </w:p>
    <w:p w14:paraId="441F7F16" w14:textId="77777777" w:rsidR="00B91D38" w:rsidRDefault="00FF43CE" w:rsidP="00FF43CE">
      <w:pPr>
        <w:pStyle w:val="BodyText"/>
        <w:ind w:left="12"/>
      </w:pPr>
      <w:r>
        <w:lastRenderedPageBreak/>
        <w:t>When found in a woodland setting, structures like buildings, mines or bridges, or natural features like caves, rock faces and cliffs that contain cracks, crevices or open dark voids are of extremely high potential value to bats. These often provide ideal roosts within high-value foraging habitat and are very likely to be used by bats.</w:t>
      </w:r>
    </w:p>
    <w:p w14:paraId="032D25A1" w14:textId="77777777" w:rsidR="0074114D" w:rsidRDefault="00FF43CE" w:rsidP="00F32B87">
      <w:pPr>
        <w:pStyle w:val="BodyText"/>
        <w:rPr>
          <w:rFonts w:asciiTheme="minorHAnsi" w:hAnsiTheme="minorHAnsi" w:cstheme="minorHAnsi"/>
        </w:rPr>
      </w:pPr>
      <w:r>
        <w:t xml:space="preserve">Maintaining woodland </w:t>
      </w:r>
      <w:r w:rsidRPr="00ED1DD1">
        <w:t>volume and roost connectivity</w:t>
      </w:r>
      <w:r>
        <w:t xml:space="preserve"> is critical for bat conservation, particularly near significant roosts. Breeding females need sufficient woodland to enable them to feed their young close to maternity roosts, and bats also need woodland to </w:t>
      </w:r>
      <w:r>
        <w:rPr>
          <w:rFonts w:asciiTheme="minorHAnsi" w:hAnsiTheme="minorHAnsi" w:cstheme="minorHAnsi"/>
        </w:rPr>
        <w:t>allow winter foraging on warmer evenings</w:t>
      </w:r>
      <w:r>
        <w:t xml:space="preserve"> close to </w:t>
      </w:r>
      <w:r>
        <w:rPr>
          <w:rFonts w:asciiTheme="minorHAnsi" w:hAnsiTheme="minorHAnsi" w:cstheme="minorHAnsi"/>
        </w:rPr>
        <w:t>hibernation</w:t>
      </w:r>
      <w:r w:rsidRPr="00FC53DA">
        <w:rPr>
          <w:rFonts w:asciiTheme="minorHAnsi" w:hAnsiTheme="minorHAnsi" w:cstheme="minorHAnsi"/>
        </w:rPr>
        <w:t xml:space="preserve"> roosts</w:t>
      </w:r>
      <w:r>
        <w:rPr>
          <w:rFonts w:asciiTheme="minorHAnsi" w:hAnsiTheme="minorHAnsi" w:cstheme="minorHAnsi"/>
        </w:rPr>
        <w:t xml:space="preserve">. </w:t>
      </w:r>
    </w:p>
    <w:p w14:paraId="3B1692A9" w14:textId="6A622863" w:rsidR="00B433C8" w:rsidRDefault="00FF43CE" w:rsidP="00F32B87">
      <w:pPr>
        <w:pStyle w:val="BodyText"/>
        <w:rPr>
          <w:rFonts w:asciiTheme="minorHAnsi" w:hAnsiTheme="minorHAnsi" w:cstheme="minorHAnsi"/>
        </w:rPr>
      </w:pPr>
      <w:r>
        <w:t xml:space="preserve">Woodland is also important for ‘landscape connectivity’ - allowing bats to move though the wider landscape when commuting between roosts or foraging areas. Designing your </w:t>
      </w:r>
      <w:r w:rsidRPr="00FC53DA">
        <w:rPr>
          <w:rFonts w:asciiTheme="minorHAnsi" w:hAnsiTheme="minorHAnsi" w:cstheme="minorHAnsi"/>
        </w:rPr>
        <w:t>coupe</w:t>
      </w:r>
      <w:r>
        <w:rPr>
          <w:rFonts w:asciiTheme="minorHAnsi" w:hAnsiTheme="minorHAnsi" w:cstheme="minorHAnsi"/>
        </w:rPr>
        <w:t>s</w:t>
      </w:r>
      <w:r w:rsidRPr="00FC53DA">
        <w:rPr>
          <w:rFonts w:asciiTheme="minorHAnsi" w:hAnsiTheme="minorHAnsi" w:cstheme="minorHAnsi"/>
        </w:rPr>
        <w:t xml:space="preserve"> </w:t>
      </w:r>
      <w:r>
        <w:rPr>
          <w:rFonts w:asciiTheme="minorHAnsi" w:hAnsiTheme="minorHAnsi" w:cstheme="minorHAnsi"/>
        </w:rPr>
        <w:t xml:space="preserve">and planning felling works </w:t>
      </w:r>
      <w:r w:rsidRPr="00FC53DA">
        <w:rPr>
          <w:rFonts w:asciiTheme="minorHAnsi" w:hAnsiTheme="minorHAnsi" w:cstheme="minorHAnsi"/>
        </w:rPr>
        <w:t xml:space="preserve">to maintain </w:t>
      </w:r>
      <w:r>
        <w:rPr>
          <w:rFonts w:asciiTheme="minorHAnsi" w:hAnsiTheme="minorHAnsi" w:cstheme="minorHAnsi"/>
        </w:rPr>
        <w:t xml:space="preserve">habitat </w:t>
      </w:r>
      <w:r w:rsidRPr="00FC53DA">
        <w:rPr>
          <w:rFonts w:asciiTheme="minorHAnsi" w:hAnsiTheme="minorHAnsi" w:cstheme="minorHAnsi"/>
        </w:rPr>
        <w:t xml:space="preserve">connectivity </w:t>
      </w:r>
      <w:r>
        <w:rPr>
          <w:rFonts w:asciiTheme="minorHAnsi" w:hAnsiTheme="minorHAnsi" w:cstheme="minorHAnsi"/>
        </w:rPr>
        <w:t>in line with</w:t>
      </w:r>
      <w:r w:rsidRPr="00FC53DA">
        <w:rPr>
          <w:rFonts w:asciiTheme="minorHAnsi" w:hAnsiTheme="minorHAnsi" w:cstheme="minorHAnsi"/>
        </w:rPr>
        <w:t xml:space="preserve"> </w:t>
      </w:r>
      <w:r>
        <w:rPr>
          <w:rFonts w:asciiTheme="minorHAnsi" w:hAnsiTheme="minorHAnsi" w:cstheme="minorHAnsi"/>
        </w:rPr>
        <w:t>UKFS</w:t>
      </w:r>
      <w:r w:rsidRPr="00FC53DA">
        <w:rPr>
          <w:rFonts w:asciiTheme="minorHAnsi" w:hAnsiTheme="minorHAnsi" w:cstheme="minorHAnsi"/>
        </w:rPr>
        <w:t xml:space="preserve"> </w:t>
      </w:r>
      <w:r>
        <w:rPr>
          <w:rFonts w:asciiTheme="minorHAnsi" w:hAnsiTheme="minorHAnsi" w:cstheme="minorHAnsi"/>
        </w:rPr>
        <w:t>guidelines</w:t>
      </w:r>
      <w:r w:rsidRPr="00FC53DA">
        <w:rPr>
          <w:rFonts w:asciiTheme="minorHAnsi" w:hAnsiTheme="minorHAnsi" w:cstheme="minorHAnsi"/>
        </w:rPr>
        <w:t xml:space="preserve"> will </w:t>
      </w:r>
      <w:r>
        <w:rPr>
          <w:rFonts w:asciiTheme="minorHAnsi" w:hAnsiTheme="minorHAnsi" w:cstheme="minorHAnsi"/>
        </w:rPr>
        <w:t>usually</w:t>
      </w:r>
      <w:r w:rsidRPr="00FC53DA">
        <w:rPr>
          <w:rFonts w:asciiTheme="minorHAnsi" w:hAnsiTheme="minorHAnsi" w:cstheme="minorHAnsi"/>
        </w:rPr>
        <w:t xml:space="preserve"> achieve </w:t>
      </w:r>
      <w:r>
        <w:rPr>
          <w:rFonts w:asciiTheme="minorHAnsi" w:hAnsiTheme="minorHAnsi" w:cstheme="minorHAnsi"/>
        </w:rPr>
        <w:t>this, but sometimes you may need to go a little further, especially if close to a SSSI or SAC designated for bat</w:t>
      </w:r>
      <w:r w:rsidR="00F32B87">
        <w:rPr>
          <w:rFonts w:asciiTheme="minorHAnsi" w:hAnsiTheme="minorHAnsi" w:cstheme="minorHAnsi"/>
        </w:rPr>
        <w:t xml:space="preserve">s. </w:t>
      </w:r>
    </w:p>
    <w:p w14:paraId="294AA3CD" w14:textId="4B4BEED7" w:rsidR="004A1EBE" w:rsidRPr="004505E6" w:rsidRDefault="004A1EBE" w:rsidP="00B433C8">
      <w:pPr>
        <w:pStyle w:val="Heading1"/>
      </w:pPr>
      <w:r w:rsidRPr="004505E6">
        <w:t xml:space="preserve">How </w:t>
      </w:r>
      <w:r w:rsidR="00321FD3">
        <w:t>are bats</w:t>
      </w:r>
      <w:r w:rsidRPr="004505E6">
        <w:t xml:space="preserve"> protected?</w:t>
      </w:r>
    </w:p>
    <w:p w14:paraId="2F7AC0D9" w14:textId="6EDADD07" w:rsidR="004A1EBE" w:rsidRPr="004A1D22" w:rsidRDefault="004A1EBE" w:rsidP="0056543D">
      <w:pPr>
        <w:pStyle w:val="BodyText"/>
      </w:pPr>
      <w:r w:rsidRPr="004A1D22">
        <w:t>All bats in Wales are European Protected Species (EPS)</w:t>
      </w:r>
      <w:r w:rsidR="009A71F1">
        <w:t xml:space="preserve"> </w:t>
      </w:r>
      <w:r w:rsidRPr="004A1D22">
        <w:t>under the Habitats Regulations.</w:t>
      </w:r>
    </w:p>
    <w:p w14:paraId="1F5E0533" w14:textId="77777777" w:rsidR="00B91D38" w:rsidRDefault="004A1EBE" w:rsidP="004A1EBE">
      <w:pPr>
        <w:pStyle w:val="BodyText"/>
      </w:pPr>
      <w:r>
        <w:t xml:space="preserve">This means you must work in a way that avoids impacting bats to the extent that it would be an </w:t>
      </w:r>
      <w:r w:rsidR="00F13E7A">
        <w:t>offence,</w:t>
      </w:r>
      <w:r>
        <w:t xml:space="preserve"> such as deliberately killing or injuring them, deliberately </w:t>
      </w:r>
      <w:r w:rsidR="00B54A0A">
        <w:t xml:space="preserve">or recklessly </w:t>
      </w:r>
      <w:r>
        <w:t>disturbing them</w:t>
      </w:r>
      <w:r w:rsidR="00B54A0A">
        <w:t>, particularly if it</w:t>
      </w:r>
      <w:r>
        <w:t xml:space="preserve"> significantly impacts them or impairs their ability to survive, breed or hibernate.</w:t>
      </w:r>
    </w:p>
    <w:p w14:paraId="3E6444D3" w14:textId="77777777" w:rsidR="00B91D38" w:rsidRDefault="004A1EBE" w:rsidP="004A1EBE">
      <w:pPr>
        <w:pStyle w:val="BodyText"/>
      </w:pPr>
      <w:r>
        <w:t xml:space="preserve">Damaging or destroying bat roosts </w:t>
      </w:r>
      <w:r w:rsidR="00B54A0A">
        <w:t>c</w:t>
      </w:r>
      <w:r>
        <w:t xml:space="preserve">ould be an offence even if you do not do it deliberately. This could be through direct harm such as felling a tree containing a roost, or by indirect harm such as felling all, or most, of the trees surrounding the roost so that the local climatic conditions change and are no longer favourable, even though the roost is physically undamaged. </w:t>
      </w:r>
      <w:r w:rsidR="00A83629">
        <w:t>It is therefore vital that you can demonstrate due diligence in checking for and protecting roosts.</w:t>
      </w:r>
    </w:p>
    <w:p w14:paraId="5977EF0A" w14:textId="25F4E0E4" w:rsidR="004A1EBE" w:rsidRDefault="004A1EBE" w:rsidP="004A1EBE">
      <w:pPr>
        <w:pStyle w:val="BodyText"/>
      </w:pPr>
      <w:r>
        <w:t xml:space="preserve">Previously used roosts that are not currently active </w:t>
      </w:r>
      <w:r w:rsidR="00A83629">
        <w:t>are</w:t>
      </w:r>
      <w:r>
        <w:t xml:space="preserve"> also protected</w:t>
      </w:r>
      <w:r w:rsidR="00A83629">
        <w:t>,</w:t>
      </w:r>
      <w:r>
        <w:t xml:space="preserve"> if there is a reasonable likelihood that they will be used again in the future.</w:t>
      </w:r>
    </w:p>
    <w:p w14:paraId="5074C3F0" w14:textId="0179E5BE" w:rsidR="00BB4661" w:rsidRDefault="007D3D47" w:rsidP="00AE7643">
      <w:pPr>
        <w:pStyle w:val="BodyText"/>
      </w:pPr>
      <w:r>
        <w:t xml:space="preserve">You can assume that </w:t>
      </w:r>
      <w:r w:rsidR="00321FD3">
        <w:t>bats use your woodland</w:t>
      </w:r>
      <w:r>
        <w:t xml:space="preserve"> for some purposes and that they are likely to use any suitable trees as </w:t>
      </w:r>
      <w:r w:rsidR="00366B48">
        <w:t>roosts,</w:t>
      </w:r>
      <w:r w:rsidR="00F13E7A">
        <w:t xml:space="preserve"> at least as temporary resting places</w:t>
      </w:r>
      <w:r w:rsidR="003D7B03">
        <w:t>.</w:t>
      </w:r>
      <w:r w:rsidR="007E51D6">
        <w:t xml:space="preserve"> </w:t>
      </w:r>
      <w:r w:rsidR="00C84DE5">
        <w:t>Potential roosts need to be maintained to ensure there is no loss of ecological functionality as</w:t>
      </w:r>
      <w:r w:rsidRPr="00B0789B">
        <w:t xml:space="preserve"> a result of your operation</w:t>
      </w:r>
      <w:r w:rsidR="00B0789B" w:rsidRPr="00B0789B">
        <w:t xml:space="preserve">. However, in some woodlands </w:t>
      </w:r>
      <w:r w:rsidR="00BB1723">
        <w:t>it</w:t>
      </w:r>
      <w:r w:rsidR="00B0789B" w:rsidRPr="00B0789B">
        <w:t xml:space="preserve"> may not be feasible</w:t>
      </w:r>
      <w:r w:rsidR="00F73F8E">
        <w:t xml:space="preserve"> to retain them all</w:t>
      </w:r>
      <w:r w:rsidR="00B0789B" w:rsidRPr="00B0789B">
        <w:t xml:space="preserve">. </w:t>
      </w:r>
      <w:r w:rsidR="00F73F8E">
        <w:t>In th</w:t>
      </w:r>
      <w:r w:rsidR="00BB1723">
        <w:t>e</w:t>
      </w:r>
      <w:r w:rsidR="00F73F8E">
        <w:t>se cases</w:t>
      </w:r>
      <w:r w:rsidR="00321FD3">
        <w:t>, y</w:t>
      </w:r>
      <w:r w:rsidR="00B0789B" w:rsidRPr="00B0789B">
        <w:t xml:space="preserve">ou should retain as many as </w:t>
      </w:r>
      <w:r w:rsidR="00984800" w:rsidRPr="00B0789B">
        <w:t>possible</w:t>
      </w:r>
      <w:r w:rsidR="00984800">
        <w:t xml:space="preserve"> and</w:t>
      </w:r>
      <w:r w:rsidR="00BB1723">
        <w:t xml:space="preserve"> ensure that enough remain to allow bats t</w:t>
      </w:r>
      <w:r>
        <w:t>o</w:t>
      </w:r>
      <w:r w:rsidR="00BB1723">
        <w:t xml:space="preserve"> continue using the area</w:t>
      </w:r>
      <w:r w:rsidR="00F73F8E">
        <w:t>.</w:t>
      </w:r>
    </w:p>
    <w:p w14:paraId="3112B938" w14:textId="61BF0199" w:rsidR="004A1EBE" w:rsidRDefault="004A1EBE" w:rsidP="00984800">
      <w:pPr>
        <w:pStyle w:val="BodyText"/>
      </w:pPr>
      <w:r>
        <w:t xml:space="preserve">If you cannot avoid </w:t>
      </w:r>
      <w:r w:rsidR="00A83629">
        <w:t xml:space="preserve">doing something that would cause </w:t>
      </w:r>
      <w:r>
        <w:t>an offence by following this guidance</w:t>
      </w:r>
      <w:r w:rsidR="00476A0E">
        <w:t>,</w:t>
      </w:r>
      <w:r>
        <w:t xml:space="preserve"> NRW may be able to issue a licence to enable you to carry out your work lawfully</w:t>
      </w:r>
      <w:r w:rsidR="00A83629">
        <w:t>.</w:t>
      </w:r>
      <w:r>
        <w:t xml:space="preserve"> </w:t>
      </w:r>
      <w:r w:rsidR="00A83629">
        <w:t>W</w:t>
      </w:r>
      <w:r>
        <w:t xml:space="preserve">e can only do that if we are confident that there is no satisfactory alternative and that it will not harm the favourable conservation status of the species. </w:t>
      </w:r>
      <w:r w:rsidRPr="004949AB">
        <w:t>Licences can only be issued as a last resort.</w:t>
      </w:r>
    </w:p>
    <w:p w14:paraId="511A132A" w14:textId="77777777" w:rsidR="00DE422E" w:rsidRDefault="00DE422E" w:rsidP="00DE422E">
      <w:r>
        <w:t xml:space="preserve">This Good Practice Guide has been approved by the Welsh Ministers as guidance under paragraph 43(9)(b) of the Conservation of Habitat and Species Regulations 2017. This </w:t>
      </w:r>
      <w:r>
        <w:lastRenderedPageBreak/>
        <w:t xml:space="preserve">means that a court </w:t>
      </w:r>
      <w:r>
        <w:rPr>
          <w:rFonts w:cs="Arial"/>
          <w:color w:val="1E1E1E"/>
          <w:shd w:val="clear" w:color="auto" w:fill="FFFFFF"/>
        </w:rPr>
        <w:t xml:space="preserve">must take it into account in proceedings relating to the offences of disturbing bats, or the damage and destruction of their breeding sites or resting places. </w:t>
      </w:r>
    </w:p>
    <w:p w14:paraId="086CE3BC" w14:textId="77777777" w:rsidR="00B91D38" w:rsidRDefault="008A08A4" w:rsidP="0082700D">
      <w:pPr>
        <w:pStyle w:val="Heading1"/>
      </w:pPr>
      <w:r>
        <w:t>Are bats using your woodland?</w:t>
      </w:r>
    </w:p>
    <w:p w14:paraId="36684679" w14:textId="32F5BA7A" w:rsidR="00CD4AA4" w:rsidRPr="0082700D" w:rsidRDefault="00F452AD" w:rsidP="008F30ED">
      <w:pPr>
        <w:pStyle w:val="BodyText"/>
        <w:rPr>
          <w:b/>
          <w:bCs/>
        </w:rPr>
      </w:pPr>
      <w:r>
        <w:t>With the Mammal Society, we have produced a</w:t>
      </w:r>
      <w:r w:rsidRPr="0082700D">
        <w:t xml:space="preserve"> </w:t>
      </w:r>
      <w:r w:rsidR="00CD4AA4" w:rsidRPr="0082700D">
        <w:t xml:space="preserve">guide </w:t>
      </w:r>
      <w:r w:rsidR="00B86CD0" w:rsidRPr="00B86CD0">
        <w:rPr>
          <w:i/>
          <w:highlight w:val="yellow"/>
          <w:u w:val="single"/>
        </w:rPr>
        <w:t>Protected species in woodlands: A field guide for woodland managers in Wales</w:t>
      </w:r>
      <w:r w:rsidR="00B86CD0">
        <w:rPr>
          <w:i/>
          <w:u w:val="single"/>
        </w:rPr>
        <w:t>,</w:t>
      </w:r>
      <w:r w:rsidR="00CD4AA4" w:rsidRPr="0082700D">
        <w:t xml:space="preserve"> </w:t>
      </w:r>
      <w:r>
        <w:t>containing</w:t>
      </w:r>
      <w:r w:rsidRPr="0082700D">
        <w:t xml:space="preserve"> </w:t>
      </w:r>
      <w:r w:rsidR="00CD4AA4" w:rsidRPr="0082700D">
        <w:t xml:space="preserve">specific advice on </w:t>
      </w:r>
      <w:r w:rsidR="00CD4AA4">
        <w:t>how</w:t>
      </w:r>
      <w:r w:rsidR="00CD4AA4" w:rsidRPr="0082700D">
        <w:t xml:space="preserve"> to </w:t>
      </w:r>
      <w:r w:rsidR="00CD4AA4">
        <w:t>carry out surveys to check for protected species.</w:t>
      </w:r>
    </w:p>
    <w:p w14:paraId="6A4A27EB" w14:textId="7EDAB142" w:rsidR="00EE5FD5" w:rsidRPr="00984800" w:rsidRDefault="00EE5FD5" w:rsidP="004C43D6">
      <w:pPr>
        <w:pStyle w:val="Heading2"/>
        <w:rPr>
          <w:rStyle w:val="Strong"/>
          <w:b/>
          <w:bCs/>
        </w:rPr>
      </w:pPr>
      <w:r w:rsidRPr="00984800">
        <w:rPr>
          <w:rStyle w:val="Strong"/>
          <w:b/>
          <w:bCs/>
        </w:rPr>
        <w:t xml:space="preserve">Checking </w:t>
      </w:r>
      <w:r w:rsidR="00CD4AA4">
        <w:rPr>
          <w:rStyle w:val="Strong"/>
          <w:b/>
          <w:bCs/>
        </w:rPr>
        <w:t>for r</w:t>
      </w:r>
      <w:r w:rsidRPr="00984800">
        <w:rPr>
          <w:rStyle w:val="Strong"/>
          <w:b/>
          <w:bCs/>
        </w:rPr>
        <w:t>ecords</w:t>
      </w:r>
    </w:p>
    <w:p w14:paraId="5703A8DC" w14:textId="496B20AA" w:rsidR="00B91D38" w:rsidRDefault="00745A22" w:rsidP="00013D16">
      <w:pPr>
        <w:pStyle w:val="BodyText"/>
      </w:pPr>
      <w:r>
        <w:t xml:space="preserve">You should check for </w:t>
      </w:r>
      <w:r w:rsidR="00013D16" w:rsidRPr="00B9304D">
        <w:t>records of</w:t>
      </w:r>
      <w:r w:rsidR="00CB61D3">
        <w:t xml:space="preserve"> </w:t>
      </w:r>
      <w:r w:rsidR="00013D16">
        <w:t>bat roosts</w:t>
      </w:r>
      <w:r w:rsidR="00C13944">
        <w:t xml:space="preserve"> </w:t>
      </w:r>
      <w:r>
        <w:t>in or close to your woodland, and check if your woodland is within 250</w:t>
      </w:r>
      <w:r w:rsidR="00106AC3">
        <w:t xml:space="preserve"> </w:t>
      </w:r>
      <w:r>
        <w:t>m</w:t>
      </w:r>
      <w:r w:rsidR="00106AC3">
        <w:t>etres</w:t>
      </w:r>
      <w:r>
        <w:t xml:space="preserve"> of a designated site</w:t>
      </w:r>
      <w:r w:rsidR="00AE179B">
        <w:t xml:space="preserve"> (SSSI or SAC)</w:t>
      </w:r>
      <w:r>
        <w:t xml:space="preserve"> notified for bats.</w:t>
      </w:r>
      <w:r w:rsidR="00013D16" w:rsidRPr="00B9304D">
        <w:t xml:space="preserve"> </w:t>
      </w:r>
      <w:r>
        <w:t>Yo</w:t>
      </w:r>
      <w:r w:rsidR="00EE5FD5">
        <w:t>u</w:t>
      </w:r>
      <w:r>
        <w:t xml:space="preserve"> should note any location data</w:t>
      </w:r>
      <w:r w:rsidR="00EE5FD5">
        <w:t>, descriptions,</w:t>
      </w:r>
      <w:r>
        <w:t xml:space="preserve"> and the species of bat the record</w:t>
      </w:r>
      <w:r w:rsidR="00CB61D3">
        <w:t>s</w:t>
      </w:r>
      <w:r>
        <w:t xml:space="preserve"> relate to.</w:t>
      </w:r>
    </w:p>
    <w:p w14:paraId="3F35B685" w14:textId="2C3060F0" w:rsidR="004A1EBE" w:rsidRDefault="00EE5FD5" w:rsidP="00013D16">
      <w:pPr>
        <w:pStyle w:val="BodyText"/>
        <w:rPr>
          <w:color w:val="auto"/>
        </w:rPr>
      </w:pPr>
      <w:r>
        <w:t>If you have applied for a felling licence</w:t>
      </w:r>
      <w:r w:rsidR="00CB61D3">
        <w:t>,</w:t>
      </w:r>
      <w:r>
        <w:t xml:space="preserve"> NRW</w:t>
      </w:r>
      <w:r w:rsidR="00CB61D3">
        <w:t xml:space="preserve"> </w:t>
      </w:r>
      <w:r>
        <w:t xml:space="preserve">will </w:t>
      </w:r>
      <w:r w:rsidR="00CB61D3">
        <w:t>check for records</w:t>
      </w:r>
      <w:r>
        <w:t xml:space="preserve"> as part of </w:t>
      </w:r>
      <w:r w:rsidR="00AE179B">
        <w:t>the</w:t>
      </w:r>
      <w:r>
        <w:t xml:space="preserve"> process</w:t>
      </w:r>
      <w:r w:rsidR="00AE179B">
        <w:t xml:space="preserve"> and may add</w:t>
      </w:r>
      <w:r w:rsidR="00294BD2">
        <w:t xml:space="preserve"> information or</w:t>
      </w:r>
      <w:r w:rsidR="00AE179B">
        <w:t xml:space="preserve"> </w:t>
      </w:r>
      <w:r w:rsidR="00CB61D3">
        <w:t xml:space="preserve">an </w:t>
      </w:r>
      <w:r w:rsidR="00984800">
        <w:t>environmental</w:t>
      </w:r>
      <w:r w:rsidR="00CB61D3">
        <w:t xml:space="preserve"> </w:t>
      </w:r>
      <w:r w:rsidR="00AE179B">
        <w:t xml:space="preserve">condition </w:t>
      </w:r>
      <w:r w:rsidR="00CB61D3">
        <w:t>to your licence if records of bats are found</w:t>
      </w:r>
      <w:r w:rsidR="00AE179B">
        <w:t>.</w:t>
      </w:r>
      <w:r w:rsidR="00CB61D3">
        <w:t xml:space="preserve"> In most cases</w:t>
      </w:r>
      <w:r w:rsidR="00294BD2">
        <w:t>,</w:t>
      </w:r>
      <w:r w:rsidR="00CB61D3">
        <w:t xml:space="preserve"> that condition will require that you follow </w:t>
      </w:r>
      <w:r w:rsidR="00BB1723">
        <w:t xml:space="preserve">the measures in </w:t>
      </w:r>
      <w:r w:rsidR="00CB61D3">
        <w:t>this good practice guide.</w:t>
      </w:r>
    </w:p>
    <w:p w14:paraId="7633535E" w14:textId="77777777" w:rsidR="000652C2" w:rsidRPr="00764C9C" w:rsidRDefault="000652C2" w:rsidP="004C43D6">
      <w:pPr>
        <w:pStyle w:val="Heading2"/>
        <w:rPr>
          <w:rStyle w:val="Strong"/>
          <w:b/>
          <w:bCs/>
        </w:rPr>
      </w:pPr>
      <w:r w:rsidRPr="00764C9C">
        <w:rPr>
          <w:rStyle w:val="Strong"/>
          <w:b/>
          <w:bCs/>
        </w:rPr>
        <w:t>Walkover survey</w:t>
      </w:r>
    </w:p>
    <w:p w14:paraId="772AB71C" w14:textId="2089C25F" w:rsidR="00C13944" w:rsidRDefault="00FE016A" w:rsidP="00A06BAE">
      <w:pPr>
        <w:pStyle w:val="BodyText"/>
      </w:pPr>
      <w:r>
        <w:t>The location</w:t>
      </w:r>
      <w:r w:rsidR="00CB61D3">
        <w:t>s</w:t>
      </w:r>
      <w:r>
        <w:t xml:space="preserve"> of m</w:t>
      </w:r>
      <w:r w:rsidRPr="005B4255">
        <w:t>ost bat</w:t>
      </w:r>
      <w:r>
        <w:t xml:space="preserve"> </w:t>
      </w:r>
      <w:r w:rsidRPr="005B4255">
        <w:t xml:space="preserve">roosts </w:t>
      </w:r>
      <w:r w:rsidR="00CB61D3">
        <w:t>are</w:t>
      </w:r>
      <w:r w:rsidRPr="005B4255">
        <w:t xml:space="preserve"> unknown.</w:t>
      </w:r>
      <w:r w:rsidRPr="004A1EBE">
        <w:t xml:space="preserve"> </w:t>
      </w:r>
      <w:r>
        <w:t>Therefore, before undertaking any works, y</w:t>
      </w:r>
      <w:r w:rsidRPr="005B4255">
        <w:t>ou</w:t>
      </w:r>
      <w:r w:rsidR="00AF3199">
        <w:t xml:space="preserve"> need to check </w:t>
      </w:r>
      <w:r w:rsidRPr="002A42D3">
        <w:t xml:space="preserve">your </w:t>
      </w:r>
      <w:r w:rsidRPr="00A06BAE">
        <w:t>woodland</w:t>
      </w:r>
      <w:r w:rsidRPr="00E94163">
        <w:t xml:space="preserve"> for</w:t>
      </w:r>
      <w:r w:rsidR="0079248F">
        <w:t xml:space="preserve"> </w:t>
      </w:r>
      <w:r w:rsidRPr="00E94163">
        <w:t>roost</w:t>
      </w:r>
      <w:r>
        <w:t>s</w:t>
      </w:r>
      <w:r w:rsidR="00AF3199">
        <w:t xml:space="preserve"> </w:t>
      </w:r>
      <w:r w:rsidR="00BB033E">
        <w:t xml:space="preserve">or potential roosts </w:t>
      </w:r>
      <w:r w:rsidR="00AF3199">
        <w:t>during your walkover survey</w:t>
      </w:r>
      <w:r w:rsidR="00877034">
        <w:t>, even if there are no records of bats.</w:t>
      </w:r>
    </w:p>
    <w:p w14:paraId="4DBCB4D2" w14:textId="790DA500" w:rsidR="00EE3E7D" w:rsidRDefault="00EE3E7D" w:rsidP="008A08A4">
      <w:pPr>
        <w:pStyle w:val="BodyText"/>
      </w:pPr>
      <w:r>
        <w:t>If you know you</w:t>
      </w:r>
      <w:r w:rsidR="00674E4D">
        <w:t xml:space="preserve"> have</w:t>
      </w:r>
      <w:r>
        <w:t xml:space="preserve"> bat roosts in your woodland, it will be particularly important that the person doing the walkover survey has sufficient species-specific competence.</w:t>
      </w:r>
    </w:p>
    <w:p w14:paraId="759868A2" w14:textId="7A8295D3" w:rsidR="00AF3199" w:rsidRPr="00511514" w:rsidRDefault="00AF3199" w:rsidP="00A06BAE">
      <w:pPr>
        <w:pStyle w:val="BodyText"/>
      </w:pPr>
      <w:r>
        <w:t>Be</w:t>
      </w:r>
      <w:r w:rsidR="00CB61D3">
        <w:t>fo</w:t>
      </w:r>
      <w:r>
        <w:t>re you proceed</w:t>
      </w:r>
      <w:r w:rsidR="00BE083A">
        <w:t>, y</w:t>
      </w:r>
      <w:r w:rsidR="00E21BAA" w:rsidRPr="00511514">
        <w:t>ou will need to have established the following</w:t>
      </w:r>
      <w:r w:rsidR="00E21BAA">
        <w:t>:</w:t>
      </w:r>
    </w:p>
    <w:p w14:paraId="043AA741" w14:textId="72EE2472" w:rsidR="00F062E0" w:rsidRDefault="00A83629" w:rsidP="00A06BAE">
      <w:pPr>
        <w:pStyle w:val="BodyText"/>
        <w:numPr>
          <w:ilvl w:val="0"/>
          <w:numId w:val="35"/>
        </w:numPr>
      </w:pPr>
      <w:r>
        <w:t>Whether</w:t>
      </w:r>
      <w:r w:rsidR="00E21BAA" w:rsidRPr="00511514">
        <w:t xml:space="preserve"> your </w:t>
      </w:r>
      <w:r w:rsidR="00F062E0">
        <w:t>work area</w:t>
      </w:r>
      <w:r w:rsidR="00E21BAA" w:rsidRPr="00511514">
        <w:t xml:space="preserve"> is </w:t>
      </w:r>
      <w:r w:rsidR="007E51D6">
        <w:t>in</w:t>
      </w:r>
      <w:r w:rsidR="00F73F8E">
        <w:t>,</w:t>
      </w:r>
      <w:r w:rsidR="00E21BAA" w:rsidRPr="00511514">
        <w:t xml:space="preserve"> or within </w:t>
      </w:r>
      <w:r w:rsidR="00DF317A">
        <w:t>250</w:t>
      </w:r>
      <w:r w:rsidR="00106AC3">
        <w:t xml:space="preserve"> </w:t>
      </w:r>
      <w:r w:rsidR="00E21BAA" w:rsidRPr="00511514">
        <w:t>m</w:t>
      </w:r>
      <w:r w:rsidR="00106AC3">
        <w:t>etres</w:t>
      </w:r>
      <w:r w:rsidR="00E21BAA" w:rsidRPr="00511514">
        <w:t xml:space="preserve"> of</w:t>
      </w:r>
      <w:r w:rsidR="00F73F8E">
        <w:t>,</w:t>
      </w:r>
      <w:r w:rsidR="00E21BAA" w:rsidRPr="00511514">
        <w:t xml:space="preserve"> a </w:t>
      </w:r>
      <w:r w:rsidR="00E21BAA" w:rsidRPr="00984800">
        <w:rPr>
          <w:b/>
          <w:bCs/>
        </w:rPr>
        <w:t>protected site designated for bats</w:t>
      </w:r>
      <w:r w:rsidR="00E21BAA" w:rsidRPr="00511514">
        <w:t>.</w:t>
      </w:r>
    </w:p>
    <w:p w14:paraId="2075F332" w14:textId="55549C93" w:rsidR="00B91D38" w:rsidRDefault="00BE083A" w:rsidP="00A06BAE">
      <w:pPr>
        <w:pStyle w:val="BodyText"/>
        <w:numPr>
          <w:ilvl w:val="0"/>
          <w:numId w:val="35"/>
        </w:numPr>
      </w:pPr>
      <w:r>
        <w:t>T</w:t>
      </w:r>
      <w:r w:rsidR="00E21BAA" w:rsidRPr="00511514">
        <w:t>he location</w:t>
      </w:r>
      <w:r>
        <w:t xml:space="preserve"> </w:t>
      </w:r>
      <w:r w:rsidR="00E21BAA" w:rsidRPr="00511514">
        <w:t>of any</w:t>
      </w:r>
      <w:r>
        <w:t xml:space="preserve"> </w:t>
      </w:r>
      <w:r w:rsidRPr="00984800">
        <w:rPr>
          <w:b/>
          <w:bCs/>
        </w:rPr>
        <w:t xml:space="preserve">known </w:t>
      </w:r>
      <w:r w:rsidR="0079248F" w:rsidRPr="0082700D">
        <w:t>or</w:t>
      </w:r>
      <w:r w:rsidR="0079248F" w:rsidRPr="00984800">
        <w:rPr>
          <w:b/>
          <w:bCs/>
        </w:rPr>
        <w:t xml:space="preserve"> assumed </w:t>
      </w:r>
      <w:r w:rsidR="00E21BAA" w:rsidRPr="00984800">
        <w:rPr>
          <w:b/>
          <w:bCs/>
        </w:rPr>
        <w:t>bat roosts</w:t>
      </w:r>
      <w:r w:rsidR="0079248F" w:rsidRPr="00984800">
        <w:rPr>
          <w:b/>
          <w:bCs/>
        </w:rPr>
        <w:t xml:space="preserve"> </w:t>
      </w:r>
      <w:r w:rsidR="0079248F">
        <w:t>in, or</w:t>
      </w:r>
      <w:r w:rsidR="00E21BAA" w:rsidRPr="00511514">
        <w:t xml:space="preserve"> within</w:t>
      </w:r>
      <w:r w:rsidR="0079248F">
        <w:t xml:space="preserve"> 20</w:t>
      </w:r>
      <w:r w:rsidR="00952E3D">
        <w:t xml:space="preserve"> </w:t>
      </w:r>
      <w:r w:rsidR="0079248F">
        <w:t>m</w:t>
      </w:r>
      <w:r w:rsidR="00952E3D">
        <w:t>etres</w:t>
      </w:r>
      <w:r w:rsidR="00745A22">
        <w:t xml:space="preserve"> </w:t>
      </w:r>
      <w:r w:rsidR="0079248F">
        <w:t>of</w:t>
      </w:r>
      <w:r w:rsidR="00745A22">
        <w:t>,</w:t>
      </w:r>
      <w:r w:rsidR="00E21BAA" w:rsidRPr="00511514">
        <w:t xml:space="preserve"> your work area.</w:t>
      </w:r>
    </w:p>
    <w:p w14:paraId="499C29DD" w14:textId="77777777" w:rsidR="00B91D38" w:rsidRDefault="00A83629" w:rsidP="00A06BAE">
      <w:pPr>
        <w:pStyle w:val="BodyText"/>
        <w:numPr>
          <w:ilvl w:val="0"/>
          <w:numId w:val="35"/>
        </w:numPr>
      </w:pPr>
      <w:r>
        <w:t>The location of</w:t>
      </w:r>
      <w:r w:rsidR="00AF3199">
        <w:t xml:space="preserve"> a</w:t>
      </w:r>
      <w:r w:rsidR="00380905">
        <w:t>ny</w:t>
      </w:r>
      <w:r w:rsidR="00BE083A">
        <w:t xml:space="preserve"> </w:t>
      </w:r>
      <w:r w:rsidR="00BE083A" w:rsidRPr="00EE5FD5">
        <w:t>trees</w:t>
      </w:r>
      <w:r w:rsidR="00EE5FD5">
        <w:rPr>
          <w:b/>
          <w:bCs/>
        </w:rPr>
        <w:t xml:space="preserve"> </w:t>
      </w:r>
      <w:r w:rsidR="00EE5FD5" w:rsidRPr="00984800">
        <w:t>within</w:t>
      </w:r>
      <w:r w:rsidR="00BB033E">
        <w:t xml:space="preserve"> </w:t>
      </w:r>
      <w:r w:rsidR="00EE5FD5" w:rsidRPr="00984800">
        <w:t>your work</w:t>
      </w:r>
      <w:r w:rsidR="00EE5FD5">
        <w:rPr>
          <w:b/>
          <w:bCs/>
        </w:rPr>
        <w:t xml:space="preserve"> </w:t>
      </w:r>
      <w:r w:rsidR="00EE5FD5" w:rsidRPr="00984800">
        <w:t>area</w:t>
      </w:r>
      <w:r w:rsidR="00BE083A" w:rsidRPr="00984800">
        <w:rPr>
          <w:b/>
          <w:bCs/>
        </w:rPr>
        <w:t xml:space="preserve"> </w:t>
      </w:r>
      <w:r w:rsidR="0017398F" w:rsidRPr="00984800">
        <w:t>that</w:t>
      </w:r>
      <w:r w:rsidR="0017398F">
        <w:rPr>
          <w:b/>
          <w:bCs/>
        </w:rPr>
        <w:t xml:space="preserve"> </w:t>
      </w:r>
      <w:r w:rsidR="00380905" w:rsidRPr="00984800">
        <w:t>are</w:t>
      </w:r>
      <w:r w:rsidR="00BE083A" w:rsidRPr="00984800">
        <w:rPr>
          <w:b/>
          <w:bCs/>
        </w:rPr>
        <w:t xml:space="preserve"> potential </w:t>
      </w:r>
      <w:r w:rsidR="00380905" w:rsidRPr="00984800">
        <w:rPr>
          <w:b/>
          <w:bCs/>
        </w:rPr>
        <w:t xml:space="preserve">bat </w:t>
      </w:r>
      <w:r w:rsidR="00984800" w:rsidRPr="00984800">
        <w:rPr>
          <w:b/>
          <w:bCs/>
        </w:rPr>
        <w:t>roosts.</w:t>
      </w:r>
    </w:p>
    <w:p w14:paraId="5DE12DB4" w14:textId="69549600" w:rsidR="00B91D38" w:rsidRDefault="00F062E0" w:rsidP="00A06BAE">
      <w:pPr>
        <w:pStyle w:val="BodyText"/>
        <w:numPr>
          <w:ilvl w:val="0"/>
          <w:numId w:val="35"/>
        </w:numPr>
      </w:pPr>
      <w:r w:rsidRPr="00CE7FBB">
        <w:t xml:space="preserve">Whether there are records, or </w:t>
      </w:r>
      <w:r w:rsidR="00F73F8E" w:rsidRPr="00CE7FBB">
        <w:t xml:space="preserve">is </w:t>
      </w:r>
      <w:r w:rsidRPr="00CE7FBB">
        <w:t xml:space="preserve">other evidence, </w:t>
      </w:r>
      <w:r w:rsidR="001C7F70" w:rsidRPr="00CE7FBB">
        <w:t xml:space="preserve">of </w:t>
      </w:r>
      <w:r w:rsidRPr="00CE7FBB">
        <w:t>Greater Horseshoe Bat, Lesser Horseshoe Bat, or Barbastelle Bat maternity or hibernation roosts within 250</w:t>
      </w:r>
      <w:r w:rsidR="00952E3D">
        <w:t xml:space="preserve"> </w:t>
      </w:r>
      <w:r w:rsidRPr="00CE7FBB">
        <w:t>m</w:t>
      </w:r>
      <w:r w:rsidR="00952E3D">
        <w:t>etres</w:t>
      </w:r>
      <w:r w:rsidRPr="00CE7FBB">
        <w:t xml:space="preserve"> of your work area</w:t>
      </w:r>
      <w:r w:rsidR="00CE7FBB">
        <w:t>.</w:t>
      </w:r>
    </w:p>
    <w:p w14:paraId="66DE3332" w14:textId="1AD223C6" w:rsidR="009D193E" w:rsidRDefault="009D193E" w:rsidP="009D193E">
      <w:pPr>
        <w:pStyle w:val="BodyText"/>
      </w:pPr>
      <w:r w:rsidRPr="00A06BAE">
        <w:t>If a potential roost appears to be highly suitable (for instance, a building or cave) or has any signs of use, the safest option is either to take a precautionary approach and treat it as an assumed roost</w:t>
      </w:r>
      <w:r w:rsidR="00816B16">
        <w:t>,</w:t>
      </w:r>
      <w:r w:rsidRPr="00A06BAE">
        <w:t xml:space="preserve"> or have a survey carried out by an experienced bat specialist.</w:t>
      </w:r>
    </w:p>
    <w:p w14:paraId="1871DCF6" w14:textId="46F1D4A6" w:rsidR="00013D16" w:rsidRDefault="00380905" w:rsidP="00A06BAE">
      <w:pPr>
        <w:pStyle w:val="BodyText"/>
      </w:pPr>
      <w:r>
        <w:t xml:space="preserve">If you </w:t>
      </w:r>
      <w:r w:rsidR="0079248F">
        <w:t>find that</w:t>
      </w:r>
      <w:r>
        <w:t xml:space="preserve"> an</w:t>
      </w:r>
      <w:r w:rsidR="0079248F">
        <w:t xml:space="preserve"> historic record of </w:t>
      </w:r>
      <w:r>
        <w:t xml:space="preserve">a </w:t>
      </w:r>
      <w:r w:rsidR="0079248F">
        <w:t>bat roost relate</w:t>
      </w:r>
      <w:r>
        <w:t>s</w:t>
      </w:r>
      <w:r w:rsidR="0079248F">
        <w:t xml:space="preserve"> to </w:t>
      </w:r>
      <w:r>
        <w:t xml:space="preserve">a </w:t>
      </w:r>
      <w:r w:rsidR="0079248F">
        <w:t xml:space="preserve">tree or structure that </w:t>
      </w:r>
      <w:r>
        <w:t>is</w:t>
      </w:r>
      <w:r w:rsidR="0079248F">
        <w:t xml:space="preserve"> no longer evident on the ground, or </w:t>
      </w:r>
      <w:r>
        <w:t>one that</w:t>
      </w:r>
      <w:r w:rsidR="0079248F">
        <w:t xml:space="preserve"> ha</w:t>
      </w:r>
      <w:r>
        <w:t>s</w:t>
      </w:r>
      <w:r w:rsidR="0079248F">
        <w:t xml:space="preserve"> clearly lost any pot</w:t>
      </w:r>
      <w:r w:rsidR="00745A22">
        <w:t>e</w:t>
      </w:r>
      <w:r w:rsidR="0079248F">
        <w:t>nt</w:t>
      </w:r>
      <w:r w:rsidR="00745A22">
        <w:t>i</w:t>
      </w:r>
      <w:r w:rsidR="0079248F">
        <w:t>al as</w:t>
      </w:r>
      <w:r>
        <w:t xml:space="preserve"> a</w:t>
      </w:r>
      <w:r w:rsidR="0079248F">
        <w:t xml:space="preserve"> bat roost</w:t>
      </w:r>
      <w:r w:rsidR="00AF3199">
        <w:t>,</w:t>
      </w:r>
      <w:r w:rsidR="00745A22">
        <w:t xml:space="preserve"> </w:t>
      </w:r>
      <w:r w:rsidR="00AF3199">
        <w:t>y</w:t>
      </w:r>
      <w:r w:rsidR="00745A22">
        <w:t xml:space="preserve">ou may </w:t>
      </w:r>
      <w:r w:rsidR="00625B35">
        <w:t xml:space="preserve">be able to </w:t>
      </w:r>
      <w:r w:rsidR="00745A22">
        <w:t>discount these</w:t>
      </w:r>
      <w:r w:rsidR="00AF3199">
        <w:t>.</w:t>
      </w:r>
      <w:r w:rsidR="00745A22">
        <w:t xml:space="preserve"> </w:t>
      </w:r>
      <w:r w:rsidR="00AF3199">
        <w:t xml:space="preserve">However, </w:t>
      </w:r>
      <w:r w:rsidR="00CA02F2">
        <w:t xml:space="preserve">to protect yourself, </w:t>
      </w:r>
      <w:r w:rsidR="00AF3199">
        <w:t>y</w:t>
      </w:r>
      <w:r w:rsidR="0079248F">
        <w:t xml:space="preserve">ou should carefully record </w:t>
      </w:r>
      <w:r w:rsidR="0079248F">
        <w:lastRenderedPageBreak/>
        <w:t>the evidence</w:t>
      </w:r>
      <w:r w:rsidR="00F062E0">
        <w:t xml:space="preserve"> </w:t>
      </w:r>
      <w:r w:rsidR="00CA02F2">
        <w:t>before you carry out the work</w:t>
      </w:r>
      <w:r w:rsidR="00A83629">
        <w:t>. If you do not do this</w:t>
      </w:r>
      <w:r w:rsidR="00F73F8E">
        <w:t xml:space="preserve">, you may not be able to defend your decision if </w:t>
      </w:r>
      <w:r w:rsidR="00A83629">
        <w:t xml:space="preserve">you are </w:t>
      </w:r>
      <w:r w:rsidR="00F73F8E">
        <w:t>challenged.</w:t>
      </w:r>
      <w:r w:rsidR="00FE221E">
        <w:t xml:space="preserve"> If you have a felling licence condition relating to a record of a roost that no longer exists</w:t>
      </w:r>
      <w:r w:rsidR="00FE73BF">
        <w:t>,</w:t>
      </w:r>
      <w:r w:rsidR="00FE221E">
        <w:t xml:space="preserve"> you will need to cont</w:t>
      </w:r>
      <w:r w:rsidR="00FE73BF">
        <w:t>a</w:t>
      </w:r>
      <w:r w:rsidR="00FE221E">
        <w:t>ct the forest permitting team.</w:t>
      </w:r>
    </w:p>
    <w:p w14:paraId="24C958E3" w14:textId="6A9F0CA6" w:rsidR="00F66646" w:rsidRPr="006B15E2" w:rsidRDefault="00984800" w:rsidP="006B15E2">
      <w:pPr>
        <w:pStyle w:val="Heading1"/>
        <w:rPr>
          <w:rStyle w:val="Strong"/>
          <w:b/>
          <w:bCs/>
        </w:rPr>
      </w:pPr>
      <w:bookmarkStart w:id="1" w:name="_Preventative_measures_to"/>
      <w:bookmarkEnd w:id="1"/>
      <w:r>
        <w:rPr>
          <w:rStyle w:val="Strong"/>
          <w:b/>
          <w:bCs/>
        </w:rPr>
        <w:t>Preventative</w:t>
      </w:r>
      <w:r w:rsidR="004A0684">
        <w:rPr>
          <w:rStyle w:val="Strong"/>
          <w:b/>
          <w:bCs/>
        </w:rPr>
        <w:t xml:space="preserve"> </w:t>
      </w:r>
      <w:r w:rsidR="004A0684" w:rsidRPr="0082700D">
        <w:t>measures</w:t>
      </w:r>
      <w:r w:rsidR="00F66646" w:rsidRPr="00764C9C">
        <w:rPr>
          <w:rStyle w:val="Strong"/>
          <w:b/>
          <w:bCs/>
        </w:rPr>
        <w:t xml:space="preserve"> </w:t>
      </w:r>
      <w:r w:rsidR="00AE179B">
        <w:rPr>
          <w:rStyle w:val="Strong"/>
          <w:b/>
          <w:bCs/>
        </w:rPr>
        <w:t>to protect</w:t>
      </w:r>
      <w:r w:rsidR="00F66646" w:rsidRPr="00764C9C">
        <w:rPr>
          <w:rStyle w:val="Strong"/>
          <w:b/>
          <w:bCs/>
        </w:rPr>
        <w:t xml:space="preserve"> </w:t>
      </w:r>
      <w:r w:rsidR="00FF43CE">
        <w:rPr>
          <w:rStyle w:val="Strong"/>
          <w:b/>
          <w:bCs/>
        </w:rPr>
        <w:t>b</w:t>
      </w:r>
      <w:r w:rsidR="00F66646">
        <w:rPr>
          <w:rStyle w:val="Strong"/>
          <w:b/>
          <w:bCs/>
        </w:rPr>
        <w:t>ats</w:t>
      </w:r>
    </w:p>
    <w:p w14:paraId="4AE8A32E" w14:textId="77777777" w:rsidR="00B91D38" w:rsidRDefault="004A0684" w:rsidP="00984800">
      <w:pPr>
        <w:pStyle w:val="BodyText"/>
      </w:pPr>
      <w:r>
        <w:t>If you are relying on follow</w:t>
      </w:r>
      <w:r w:rsidR="007E264E">
        <w:t>ing</w:t>
      </w:r>
      <w:r>
        <w:t xml:space="preserve"> </w:t>
      </w:r>
      <w:r w:rsidR="007E264E">
        <w:t xml:space="preserve">this </w:t>
      </w:r>
      <w:r>
        <w:t>good practice</w:t>
      </w:r>
      <w:r w:rsidR="00B91D38">
        <w:t xml:space="preserve"> guide</w:t>
      </w:r>
      <w:r>
        <w:t xml:space="preserve"> to keep within the law, </w:t>
      </w:r>
      <w:r w:rsidRPr="00F452AD">
        <w:t>you</w:t>
      </w:r>
      <w:r w:rsidRPr="006B43B3">
        <w:rPr>
          <w:b/>
          <w:bCs/>
        </w:rPr>
        <w:t xml:space="preserve"> must </w:t>
      </w:r>
      <w:r w:rsidRPr="00F452AD">
        <w:t>adhere</w:t>
      </w:r>
      <w:r>
        <w:t xml:space="preserve"> to the following preventive measures as a minimum</w:t>
      </w:r>
      <w:r w:rsidR="00AA3920">
        <w:t>.</w:t>
      </w:r>
    </w:p>
    <w:p w14:paraId="13688424" w14:textId="618BCA9C" w:rsidR="00F66646" w:rsidRDefault="00AA3920" w:rsidP="00984800">
      <w:pPr>
        <w:pStyle w:val="BodyText"/>
      </w:pPr>
      <w:r>
        <w:t xml:space="preserve">If you are unable to follow these measures, you will need to take advice from a competent ecologist on whether there are site-specific </w:t>
      </w:r>
      <w:r w:rsidR="00616836">
        <w:t xml:space="preserve">mitigations </w:t>
      </w:r>
      <w:r>
        <w:t>that could allow you to work without committing an offence</w:t>
      </w:r>
      <w:r w:rsidR="00200F33">
        <w:t>. As a last res</w:t>
      </w:r>
      <w:r w:rsidR="00616836">
        <w:t>o</w:t>
      </w:r>
      <w:r w:rsidR="00200F33">
        <w:t>rt, you</w:t>
      </w:r>
      <w:r>
        <w:t xml:space="preserve"> </w:t>
      </w:r>
      <w:r w:rsidR="00200F33">
        <w:t>may</w:t>
      </w:r>
      <w:r>
        <w:t xml:space="preserve"> need to consider applying for an EPS licence.</w:t>
      </w:r>
    </w:p>
    <w:p w14:paraId="1144162A" w14:textId="2A699FA8" w:rsidR="00F64D6F" w:rsidRPr="002A72AD" w:rsidRDefault="00F64D6F" w:rsidP="00B91D38">
      <w:pPr>
        <w:pStyle w:val="BodyText"/>
      </w:pPr>
      <w:r w:rsidRPr="002A72AD">
        <w:t xml:space="preserve">If you unexpectedly find evidence of </w:t>
      </w:r>
      <w:r w:rsidR="000329BF" w:rsidRPr="002A72AD">
        <w:t>bats</w:t>
      </w:r>
      <w:r w:rsidRPr="002A72AD">
        <w:t xml:space="preserve"> during work, </w:t>
      </w:r>
      <w:r w:rsidR="00033B36" w:rsidRPr="002A72AD">
        <w:t xml:space="preserve">works should cease and </w:t>
      </w:r>
      <w:r w:rsidRPr="002A72AD">
        <w:t xml:space="preserve">you should consider whether you are able to apply the measures in this </w:t>
      </w:r>
      <w:r w:rsidR="00B86CD0" w:rsidRPr="002A72AD">
        <w:t>guide or</w:t>
      </w:r>
      <w:r w:rsidRPr="002A72AD">
        <w:t xml:space="preserve"> seek advice from a competent ecologist.</w:t>
      </w:r>
    </w:p>
    <w:p w14:paraId="2C0A3E2F" w14:textId="6E2B0DC8" w:rsidR="002A72AD" w:rsidRDefault="002A72AD" w:rsidP="00B91D38">
      <w:pPr>
        <w:pStyle w:val="BodyText"/>
      </w:pPr>
      <w:r w:rsidRPr="00441402">
        <w:t xml:space="preserve">If you are already </w:t>
      </w:r>
      <w:r w:rsidRPr="00B91D38">
        <w:t>operating</w:t>
      </w:r>
      <w:r w:rsidRPr="00441402">
        <w:t xml:space="preserve"> under </w:t>
      </w:r>
      <w:r>
        <w:t>an EPS</w:t>
      </w:r>
      <w:r w:rsidRPr="00441402">
        <w:t xml:space="preserve"> licence</w:t>
      </w:r>
      <w:r>
        <w:t>,</w:t>
      </w:r>
      <w:r w:rsidRPr="00441402">
        <w:t xml:space="preserve"> you must continue to follow its terms and conditions.</w:t>
      </w:r>
    </w:p>
    <w:p w14:paraId="46FFAA7D" w14:textId="01611B01" w:rsidR="00B91D38" w:rsidRPr="0013187C" w:rsidRDefault="00FF43CE" w:rsidP="00FF43CE">
      <w:pPr>
        <w:pStyle w:val="BodyText"/>
      </w:pPr>
      <w:r w:rsidRPr="0013187C">
        <w:t>For all woodland</w:t>
      </w:r>
      <w:r w:rsidRPr="0013187C">
        <w:rPr>
          <w:strike/>
        </w:rPr>
        <w:t>s</w:t>
      </w:r>
      <w:bookmarkStart w:id="2" w:name="_Hlk214533193"/>
      <w:r w:rsidRPr="0013187C">
        <w:t>, the</w:t>
      </w:r>
      <w:r w:rsidR="00D17E01">
        <w:t>se</w:t>
      </w:r>
      <w:r w:rsidRPr="0013187C">
        <w:t xml:space="preserve"> </w:t>
      </w:r>
      <w:r w:rsidR="0013187C" w:rsidRPr="0013187C">
        <w:t xml:space="preserve">preventative measures </w:t>
      </w:r>
      <w:r w:rsidRPr="0013187C">
        <w:rPr>
          <w:b/>
          <w:bCs/>
        </w:rPr>
        <w:t>must be adhered to</w:t>
      </w:r>
      <w:r w:rsidRPr="0013187C">
        <w:t>:</w:t>
      </w:r>
    </w:p>
    <w:bookmarkEnd w:id="2"/>
    <w:p w14:paraId="3B189725" w14:textId="3B3B113B" w:rsidR="00B91D38" w:rsidRPr="003A32C1" w:rsidRDefault="00FF43CE" w:rsidP="0013187C">
      <w:pPr>
        <w:pStyle w:val="BodyText"/>
        <w:numPr>
          <w:ilvl w:val="0"/>
          <w:numId w:val="37"/>
        </w:numPr>
        <w:rPr>
          <w:b/>
          <w:bCs/>
        </w:rPr>
      </w:pPr>
      <w:r w:rsidRPr="003A32C1">
        <w:rPr>
          <w:b/>
          <w:bCs/>
        </w:rPr>
        <w:t>Known or assumed bat roosts</w:t>
      </w:r>
    </w:p>
    <w:p w14:paraId="360FE1AB" w14:textId="55C67F90" w:rsidR="00FF43CE" w:rsidRPr="00946997" w:rsidRDefault="00FF43CE" w:rsidP="00946997">
      <w:pPr>
        <w:pStyle w:val="Bullets"/>
      </w:pPr>
      <w:r w:rsidRPr="00946997">
        <w:t>The roost must not be damaged or destroyed.</w:t>
      </w:r>
    </w:p>
    <w:p w14:paraId="1A511B3D" w14:textId="77777777" w:rsidR="00FF43CE" w:rsidRPr="00946997" w:rsidRDefault="00FF43CE" w:rsidP="00946997">
      <w:pPr>
        <w:pStyle w:val="Bullets"/>
      </w:pPr>
      <w:r w:rsidRPr="00946997">
        <w:t>Bats within the roost must not be disturbed</w:t>
      </w:r>
    </w:p>
    <w:p w14:paraId="346CCE0F" w14:textId="52B45A1F" w:rsidR="00B91D38" w:rsidRPr="00946997" w:rsidRDefault="00FF43CE" w:rsidP="00946997">
      <w:pPr>
        <w:pStyle w:val="Bullets"/>
      </w:pPr>
      <w:r w:rsidRPr="00946997">
        <w:t>A windfirm buffer of at least 20 metres</w:t>
      </w:r>
      <w:r w:rsidR="00D17E01" w:rsidRPr="00946997">
        <w:t xml:space="preserve"> </w:t>
      </w:r>
      <w:r w:rsidRPr="00946997">
        <w:t>must be retained undisturbed around the roost.</w:t>
      </w:r>
    </w:p>
    <w:p w14:paraId="62F1467A" w14:textId="3864F412" w:rsidR="00FF43CE" w:rsidRPr="009E13F2" w:rsidRDefault="00FF43CE" w:rsidP="00946997">
      <w:pPr>
        <w:pStyle w:val="Bullets"/>
      </w:pPr>
      <w:r w:rsidRPr="00946997">
        <w:t>Roosts must not</w:t>
      </w:r>
      <w:r w:rsidRPr="00EB2570">
        <w:t xml:space="preserve"> be left isolated within a </w:t>
      </w:r>
      <w:r w:rsidR="00F452AD" w:rsidRPr="00EB2570">
        <w:t>large, clear-felled</w:t>
      </w:r>
      <w:r w:rsidRPr="009E13F2">
        <w:t xml:space="preserve"> area</w:t>
      </w:r>
      <w:r>
        <w:t>. Retain vegetated corridors of trees or scrub linking to undisturbed areas if bats would need to cross more than 50</w:t>
      </w:r>
      <w:r w:rsidR="00D17E01">
        <w:t xml:space="preserve"> </w:t>
      </w:r>
      <w:r>
        <w:t>m</w:t>
      </w:r>
      <w:r w:rsidR="00D17E01">
        <w:t>etres</w:t>
      </w:r>
      <w:r>
        <w:t xml:space="preserve"> of clearfell.</w:t>
      </w:r>
    </w:p>
    <w:p w14:paraId="1F8DC5C8" w14:textId="71E56A2B" w:rsidR="00B91D38" w:rsidRPr="003A32C1" w:rsidRDefault="00FF43CE" w:rsidP="0013187C">
      <w:pPr>
        <w:pStyle w:val="BodyText"/>
        <w:numPr>
          <w:ilvl w:val="0"/>
          <w:numId w:val="37"/>
        </w:numPr>
        <w:rPr>
          <w:b/>
          <w:bCs/>
        </w:rPr>
      </w:pPr>
      <w:r w:rsidRPr="003A32C1">
        <w:rPr>
          <w:b/>
          <w:bCs/>
        </w:rPr>
        <w:t xml:space="preserve">Potential </w:t>
      </w:r>
      <w:r w:rsidR="00BD320D" w:rsidRPr="003A32C1">
        <w:rPr>
          <w:b/>
          <w:bCs/>
        </w:rPr>
        <w:t>r</w:t>
      </w:r>
      <w:r w:rsidRPr="003A32C1">
        <w:rPr>
          <w:b/>
          <w:bCs/>
        </w:rPr>
        <w:t>oosts</w:t>
      </w:r>
    </w:p>
    <w:p w14:paraId="1F07E102" w14:textId="6E8DBBB2" w:rsidR="00FF43CE" w:rsidRDefault="00FF43CE" w:rsidP="005C649F">
      <w:pPr>
        <w:pStyle w:val="Bullets"/>
      </w:pPr>
      <w:r>
        <w:t>You must retain as many</w:t>
      </w:r>
      <w:r w:rsidRPr="00B0789B">
        <w:t xml:space="preserve"> potential roosts</w:t>
      </w:r>
      <w:r>
        <w:t xml:space="preserve"> as possible, ideally with a 20</w:t>
      </w:r>
      <w:r w:rsidR="00D17E01">
        <w:t xml:space="preserve"> </w:t>
      </w:r>
      <w:r>
        <w:t>m</w:t>
      </w:r>
      <w:r w:rsidR="00D17E01">
        <w:t>etre</w:t>
      </w:r>
      <w:r>
        <w:t xml:space="preserve"> buffer. This means:</w:t>
      </w:r>
    </w:p>
    <w:p w14:paraId="0C4FCB5E" w14:textId="77777777" w:rsidR="00FF43CE" w:rsidRDefault="00FF43CE" w:rsidP="00F452AD">
      <w:pPr>
        <w:pStyle w:val="Bullets"/>
        <w:numPr>
          <w:ilvl w:val="1"/>
          <w:numId w:val="2"/>
        </w:numPr>
      </w:pPr>
      <w:r>
        <w:t xml:space="preserve">If there are only a </w:t>
      </w:r>
      <w:r w:rsidRPr="005C649F">
        <w:rPr>
          <w:b/>
          <w:bCs/>
        </w:rPr>
        <w:t xml:space="preserve">few potential roosts </w:t>
      </w:r>
      <w:r>
        <w:t>(such as veteran trees or standing deadwood within a managed conifer plantation) you must retain them all, as the loss of any would be likely to impact on the ecological functionality of the woodland and be likely to lead to an offence.</w:t>
      </w:r>
    </w:p>
    <w:p w14:paraId="6C398D1E" w14:textId="77777777" w:rsidR="00FF43CE" w:rsidRDefault="00FF43CE" w:rsidP="00F452AD">
      <w:pPr>
        <w:pStyle w:val="Bullets"/>
        <w:numPr>
          <w:ilvl w:val="1"/>
          <w:numId w:val="2"/>
        </w:numPr>
      </w:pPr>
      <w:r>
        <w:t xml:space="preserve">In </w:t>
      </w:r>
      <w:r w:rsidRPr="00B0789B">
        <w:t>woodlands</w:t>
      </w:r>
      <w:r>
        <w:t xml:space="preserve"> where there is an </w:t>
      </w:r>
      <w:r w:rsidRPr="005C649F">
        <w:rPr>
          <w:b/>
          <w:bCs/>
        </w:rPr>
        <w:t>abundance of potential roosts</w:t>
      </w:r>
      <w:r>
        <w:t xml:space="preserve"> (as may be the case in mature broadleaf or mixed woodland) the loss of some would be unlikely to reduce the ecological functionality</w:t>
      </w:r>
      <w:bookmarkStart w:id="3" w:name="_Hlk215053726"/>
      <w:r w:rsidRPr="00B0789B">
        <w:t>.</w:t>
      </w:r>
      <w:r>
        <w:t xml:space="preserve"> In these cases, you must </w:t>
      </w:r>
      <w:r w:rsidRPr="00B0789B">
        <w:t xml:space="preserve">fell </w:t>
      </w:r>
      <w:r>
        <w:t xml:space="preserve">no more than 25% of trees with potential roost features (ideally those with the lowest potential) </w:t>
      </w:r>
      <w:r w:rsidRPr="00B0789B">
        <w:t>in any 10-year period.</w:t>
      </w:r>
    </w:p>
    <w:bookmarkEnd w:id="3"/>
    <w:p w14:paraId="76E7AC09" w14:textId="2DC35EAE" w:rsidR="00FF43CE" w:rsidRPr="004C43D6" w:rsidRDefault="00FF43CE" w:rsidP="007A0F7D">
      <w:pPr>
        <w:pStyle w:val="BodyText"/>
        <w:numPr>
          <w:ilvl w:val="0"/>
          <w:numId w:val="37"/>
        </w:numPr>
        <w:rPr>
          <w:b/>
          <w:bCs/>
        </w:rPr>
      </w:pPr>
      <w:r w:rsidRPr="004C43D6">
        <w:rPr>
          <w:b/>
          <w:bCs/>
        </w:rPr>
        <w:t>Recorded or confirmed maternity or hibernation roosts of greater horseshoe, lesser horseshoe or barbastelle bat</w:t>
      </w:r>
    </w:p>
    <w:p w14:paraId="6B7FADB8" w14:textId="4220D355" w:rsidR="00FF43CE" w:rsidRPr="002A0CB9" w:rsidRDefault="00FF43CE" w:rsidP="007A0F7D">
      <w:pPr>
        <w:pStyle w:val="Bullets"/>
        <w:rPr>
          <w:rFonts w:eastAsia="Arial" w:cs="Arial"/>
          <w:u w:val="single"/>
        </w:rPr>
      </w:pPr>
      <w:r>
        <w:lastRenderedPageBreak/>
        <w:t xml:space="preserve">In addition to applying the measures for known or assumed roosts, felling </w:t>
      </w:r>
      <w:r w:rsidRPr="00433D8B">
        <w:t xml:space="preserve">within 250 </w:t>
      </w:r>
      <w:r w:rsidRPr="007A0F7D">
        <w:t>metres</w:t>
      </w:r>
      <w:r>
        <w:t xml:space="preserve"> of these roosts</w:t>
      </w:r>
      <w:r w:rsidR="001C25AB">
        <w:t xml:space="preserve"> </w:t>
      </w:r>
      <w:r>
        <w:t xml:space="preserve">must only be undertaken </w:t>
      </w:r>
      <w:r w:rsidRPr="00FF43CE">
        <w:rPr>
          <w:b/>
          <w:bCs/>
        </w:rPr>
        <w:t>with specialist advice</w:t>
      </w:r>
      <w:r>
        <w:t>. If there is a record of such a roost and you are applying for a felling licence, this is likely to be addressed through bespoke environmental conditions. In other cases, you will need to seek specific advice from a competent ecologist.</w:t>
      </w:r>
    </w:p>
    <w:p w14:paraId="6ECEFC68" w14:textId="7D032FA5" w:rsidR="006815C4" w:rsidRDefault="006815C4" w:rsidP="0082700D">
      <w:pPr>
        <w:pStyle w:val="Heading1"/>
      </w:pPr>
      <w:bookmarkStart w:id="4" w:name="_Top_5_actions"/>
      <w:bookmarkStart w:id="5" w:name="_Hlk215143727"/>
      <w:bookmarkStart w:id="6" w:name="_Hlk157433089"/>
      <w:bookmarkEnd w:id="4"/>
      <w:r>
        <w:t xml:space="preserve">Top 5 actions </w:t>
      </w:r>
      <w:r w:rsidR="00AC2259">
        <w:t xml:space="preserve">to </w:t>
      </w:r>
      <w:r w:rsidR="00AC2259" w:rsidRPr="0082700D">
        <w:rPr>
          <w:rStyle w:val="Strong"/>
          <w:b/>
          <w:bCs/>
        </w:rPr>
        <w:t>improve</w:t>
      </w:r>
      <w:r w:rsidR="00AC2259">
        <w:t xml:space="preserve"> habitat for</w:t>
      </w:r>
      <w:r>
        <w:t xml:space="preserve"> bats</w:t>
      </w:r>
    </w:p>
    <w:p w14:paraId="6AF566E4" w14:textId="5EF4D8C5" w:rsidR="00DF3D94" w:rsidRDefault="004A0684" w:rsidP="00DF3D94">
      <w:pPr>
        <w:pStyle w:val="BodyText"/>
      </w:pPr>
      <w:r>
        <w:t>Managing your woodland in line with the UKFS</w:t>
      </w:r>
      <w:r w:rsidR="00DF3D94" w:rsidRPr="003F3B0E">
        <w:t xml:space="preserve"> can deliver significant benefits for wildlife. The actions below </w:t>
      </w:r>
      <w:r w:rsidR="00CD76C6">
        <w:t>would be</w:t>
      </w:r>
      <w:r w:rsidR="00DF3D94" w:rsidRPr="003F3B0E">
        <w:t xml:space="preserve"> particularly valuable for </w:t>
      </w:r>
      <w:r w:rsidR="00CE79C7">
        <w:t>bats</w:t>
      </w:r>
      <w:r w:rsidR="00EE266F">
        <w:t>,</w:t>
      </w:r>
      <w:r w:rsidR="00DF3D94" w:rsidRPr="003F3B0E">
        <w:t xml:space="preserve"> and will also support many other species</w:t>
      </w:r>
      <w:r w:rsidR="00DF3D94" w:rsidRPr="00DF3D94">
        <w:t>:</w:t>
      </w:r>
    </w:p>
    <w:p w14:paraId="41CAE1AF" w14:textId="486C04D3" w:rsidR="005C649F" w:rsidRPr="005C649F" w:rsidRDefault="005C649F" w:rsidP="003A32C1">
      <w:pPr>
        <w:pStyle w:val="BodyText"/>
        <w:numPr>
          <w:ilvl w:val="0"/>
          <w:numId w:val="38"/>
        </w:numPr>
      </w:pPr>
      <w:r w:rsidRPr="00053DE0">
        <w:rPr>
          <w:b/>
          <w:bCs/>
        </w:rPr>
        <w:t xml:space="preserve">Maintain </w:t>
      </w:r>
      <w:r w:rsidR="003A32C1" w:rsidRPr="00053DE0">
        <w:rPr>
          <w:b/>
          <w:bCs/>
        </w:rPr>
        <w:t>woodland size and inte</w:t>
      </w:r>
      <w:r w:rsidRPr="00053DE0">
        <w:rPr>
          <w:b/>
          <w:bCs/>
        </w:rPr>
        <w:t>grity</w:t>
      </w:r>
    </w:p>
    <w:p w14:paraId="108CC117" w14:textId="2ADB8004" w:rsidR="005C649F" w:rsidRPr="00053DE0" w:rsidRDefault="005C649F" w:rsidP="00F452AD">
      <w:pPr>
        <w:pStyle w:val="BodyText"/>
      </w:pPr>
      <w:r w:rsidRPr="00053DE0">
        <w:t xml:space="preserve">Preserving the overall size of the </w:t>
      </w:r>
      <w:r w:rsidRPr="00B74D30">
        <w:t>woodland</w:t>
      </w:r>
      <w:r w:rsidRPr="00053DE0">
        <w:t xml:space="preserve"> is crucial for several bat species, especially those that rely on large, undisturbed areas for roosting and foraging.</w:t>
      </w:r>
    </w:p>
    <w:p w14:paraId="480D6609" w14:textId="2BDD4F51" w:rsidR="005C649F" w:rsidRPr="005C649F" w:rsidRDefault="005C649F" w:rsidP="003A32C1">
      <w:pPr>
        <w:pStyle w:val="BodyText"/>
        <w:numPr>
          <w:ilvl w:val="0"/>
          <w:numId w:val="38"/>
        </w:numPr>
      </w:pPr>
      <w:r w:rsidRPr="00053DE0">
        <w:rPr>
          <w:b/>
          <w:bCs/>
        </w:rPr>
        <w:t xml:space="preserve">Enhance </w:t>
      </w:r>
      <w:r w:rsidR="003A32C1" w:rsidRPr="00053DE0">
        <w:rPr>
          <w:b/>
          <w:bCs/>
        </w:rPr>
        <w:t>edge habitats</w:t>
      </w:r>
    </w:p>
    <w:p w14:paraId="02D85950" w14:textId="022B0938" w:rsidR="005C649F" w:rsidRPr="00053DE0" w:rsidRDefault="005C649F" w:rsidP="00F452AD">
      <w:pPr>
        <w:pStyle w:val="BodyText"/>
      </w:pPr>
      <w:r w:rsidRPr="00053DE0">
        <w:t xml:space="preserve">Improve woodland boundaries, rides, glades, and open spaces by promoting a diverse vegetation structure—from scrub and tall grasses to herbaceous plants and short grasses. Overhanging branches and layered vegetation support insect diversity, creating rich foraging grounds for </w:t>
      </w:r>
      <w:r w:rsidRPr="00B74D30">
        <w:t>generalist</w:t>
      </w:r>
      <w:r w:rsidRPr="00053DE0">
        <w:t xml:space="preserve"> bat species.</w:t>
      </w:r>
    </w:p>
    <w:p w14:paraId="537ACC5E" w14:textId="186005B3" w:rsidR="005C649F" w:rsidRPr="003A32C1" w:rsidRDefault="003A32C1" w:rsidP="003A32C1">
      <w:pPr>
        <w:pStyle w:val="BodyText"/>
        <w:numPr>
          <w:ilvl w:val="0"/>
          <w:numId w:val="38"/>
        </w:numPr>
        <w:rPr>
          <w:b/>
          <w:bCs/>
        </w:rPr>
      </w:pPr>
      <w:r w:rsidRPr="003A32C1">
        <w:rPr>
          <w:b/>
          <w:bCs/>
        </w:rPr>
        <w:t>Ensure habitat connectivity</w:t>
      </w:r>
    </w:p>
    <w:p w14:paraId="10DF7C7A" w14:textId="77777777" w:rsidR="00B91D38" w:rsidRDefault="005C649F" w:rsidP="00F452AD">
      <w:pPr>
        <w:pStyle w:val="BodyText"/>
      </w:pPr>
      <w:r w:rsidRPr="005C649F">
        <w:t xml:space="preserve">Retain belts of trees to </w:t>
      </w:r>
      <w:r w:rsidRPr="00B74D30">
        <w:t>maintain</w:t>
      </w:r>
      <w:r w:rsidRPr="005C649F">
        <w:t xml:space="preserve"> landscape connectivity and between woodland blocks to avoid fragmentation. Corridors such as hedgerows, treelines, and wooded riparian strips are vital for bats, which depend on connected landscapes for safe movement and access to resources.</w:t>
      </w:r>
    </w:p>
    <w:p w14:paraId="0E271945" w14:textId="1BCA7B21" w:rsidR="005C649F" w:rsidRPr="005C649F" w:rsidRDefault="003A32C1" w:rsidP="003A32C1">
      <w:pPr>
        <w:pStyle w:val="BodyText"/>
        <w:numPr>
          <w:ilvl w:val="0"/>
          <w:numId w:val="38"/>
        </w:numPr>
      </w:pPr>
      <w:r w:rsidRPr="00053DE0">
        <w:rPr>
          <w:b/>
          <w:bCs/>
        </w:rPr>
        <w:t>Improve understory structure</w:t>
      </w:r>
    </w:p>
    <w:p w14:paraId="6040B5A7" w14:textId="0C5E065F" w:rsidR="005C649F" w:rsidRDefault="005C649F" w:rsidP="00F452AD">
      <w:pPr>
        <w:pStyle w:val="BodyText"/>
      </w:pPr>
      <w:r w:rsidRPr="00053DE0">
        <w:t xml:space="preserve">A well-developed understory with varied plant species provides shelter, supports insect prey, and contributes to </w:t>
      </w:r>
      <w:r w:rsidRPr="00B74D30">
        <w:t>overall</w:t>
      </w:r>
      <w:r w:rsidRPr="00053DE0">
        <w:t xml:space="preserve"> habitat complexity, benefiting both roosting and foraging bats.</w:t>
      </w:r>
    </w:p>
    <w:p w14:paraId="47E25ECC" w14:textId="317C52A5" w:rsidR="005C649F" w:rsidRPr="005C649F" w:rsidRDefault="003A32C1" w:rsidP="003A32C1">
      <w:pPr>
        <w:pStyle w:val="BodyText"/>
        <w:numPr>
          <w:ilvl w:val="0"/>
          <w:numId w:val="38"/>
        </w:numPr>
      </w:pPr>
      <w:r>
        <w:rPr>
          <w:b/>
          <w:bCs/>
        </w:rPr>
        <w:t>R</w:t>
      </w:r>
      <w:r w:rsidRPr="005C649F">
        <w:rPr>
          <w:b/>
          <w:bCs/>
        </w:rPr>
        <w:t>etain deadwood and veteran tree</w:t>
      </w:r>
    </w:p>
    <w:p w14:paraId="72D9F241" w14:textId="19CC2634" w:rsidR="005C649F" w:rsidRDefault="005C649F" w:rsidP="00F452AD">
      <w:pPr>
        <w:pStyle w:val="BodyText"/>
      </w:pPr>
      <w:r w:rsidRPr="00053DE0">
        <w:t>Standing and fallen deadwood, as well as old trees with cavities, are essential for roosting. These features also support a wide range of invertebrates, enhancing food availability for bats.</w:t>
      </w:r>
    </w:p>
    <w:bookmarkEnd w:id="5"/>
    <w:p w14:paraId="5DAA06E8" w14:textId="42DA7836" w:rsidR="008F2737" w:rsidRPr="00984800" w:rsidRDefault="00AE3C97" w:rsidP="00433D8B">
      <w:pPr>
        <w:pStyle w:val="Heading2"/>
      </w:pPr>
      <w:r w:rsidRPr="00984800">
        <w:t xml:space="preserve">What to </w:t>
      </w:r>
      <w:r w:rsidR="005E54BA" w:rsidRPr="00984800">
        <w:t>d</w:t>
      </w:r>
      <w:r w:rsidRPr="00984800">
        <w:t xml:space="preserve">o </w:t>
      </w:r>
      <w:r w:rsidR="005E54BA" w:rsidRPr="00984800">
        <w:t>if</w:t>
      </w:r>
      <w:r w:rsidRPr="00984800">
        <w:t xml:space="preserve"> </w:t>
      </w:r>
      <w:r w:rsidR="00546A4F">
        <w:t xml:space="preserve">you find </w:t>
      </w:r>
      <w:r w:rsidR="00A71462">
        <w:t xml:space="preserve">evidence of a </w:t>
      </w:r>
      <w:r w:rsidR="005E54BA" w:rsidRPr="00984800">
        <w:t>b</w:t>
      </w:r>
      <w:r w:rsidRPr="00984800">
        <w:t>at</w:t>
      </w:r>
      <w:r w:rsidR="00A71462">
        <w:t xml:space="preserve"> roost</w:t>
      </w:r>
      <w:r w:rsidRPr="00984800">
        <w:t xml:space="preserve"> </w:t>
      </w:r>
      <w:r w:rsidR="005E54BA" w:rsidRPr="00984800">
        <w:t>unexpectedly</w:t>
      </w:r>
      <w:r w:rsidRPr="00984800">
        <w:t xml:space="preserve"> </w:t>
      </w:r>
      <w:r w:rsidR="005E54BA" w:rsidRPr="00984800">
        <w:t>d</w:t>
      </w:r>
      <w:r w:rsidRPr="00984800">
        <w:t xml:space="preserve">uring </w:t>
      </w:r>
      <w:r w:rsidR="005E54BA" w:rsidRPr="00984800">
        <w:t>w</w:t>
      </w:r>
      <w:r w:rsidRPr="00984800">
        <w:t>ork</w:t>
      </w:r>
    </w:p>
    <w:p w14:paraId="3387586E" w14:textId="77777777" w:rsidR="00B91D38" w:rsidRDefault="005E54BA" w:rsidP="00AE3C97">
      <w:pPr>
        <w:pStyle w:val="BodyText"/>
      </w:pPr>
      <w:r>
        <w:t>Once</w:t>
      </w:r>
      <w:r w:rsidR="00AE3C97" w:rsidRPr="00AE3C97">
        <w:t xml:space="preserve"> it is safe to do so, </w:t>
      </w:r>
      <w:r w:rsidR="00033B36">
        <w:t xml:space="preserve">stop </w:t>
      </w:r>
      <w:r w:rsidR="00366B48">
        <w:t xml:space="preserve">any </w:t>
      </w:r>
      <w:r w:rsidR="00033B36">
        <w:t xml:space="preserve">work </w:t>
      </w:r>
      <w:r w:rsidR="00A71462">
        <w:t xml:space="preserve">that could </w:t>
      </w:r>
      <w:r w:rsidR="003066AD">
        <w:t>c</w:t>
      </w:r>
      <w:r w:rsidR="00366B48">
        <w:t>aus</w:t>
      </w:r>
      <w:r w:rsidR="003066AD">
        <w:t>e further damage or disturbance</w:t>
      </w:r>
      <w:r w:rsidR="00A71462">
        <w:t xml:space="preserve">. If it is </w:t>
      </w:r>
      <w:r w:rsidR="00AD2C61">
        <w:t>undamaged,</w:t>
      </w:r>
      <w:r w:rsidR="00366B48">
        <w:t xml:space="preserve"> </w:t>
      </w:r>
      <w:r w:rsidR="00A71462">
        <w:t xml:space="preserve">you should </w:t>
      </w:r>
      <w:r w:rsidR="000B2391">
        <w:t xml:space="preserve">check that you can </w:t>
      </w:r>
      <w:r w:rsidR="00A71462">
        <w:t xml:space="preserve">follow the approach for a known roost in the preventative measures section </w:t>
      </w:r>
      <w:r w:rsidR="000329BF">
        <w:t xml:space="preserve">above </w:t>
      </w:r>
      <w:r w:rsidR="00A71462">
        <w:t>before restarting work</w:t>
      </w:r>
      <w:r w:rsidR="00F60F80">
        <w:t>.</w:t>
      </w:r>
      <w:r w:rsidR="00366B48">
        <w:t xml:space="preserve"> </w:t>
      </w:r>
      <w:r w:rsidR="00A71462">
        <w:t xml:space="preserve">If this is not possible, or if the roost has been damaged, you should seek advice </w:t>
      </w:r>
      <w:r w:rsidR="00AE3C97" w:rsidRPr="00AE3C97">
        <w:t xml:space="preserve">from </w:t>
      </w:r>
      <w:r w:rsidR="00B96F76">
        <w:t>a suitably qualified ecologist</w:t>
      </w:r>
      <w:r w:rsidR="00AE3C97" w:rsidRPr="00AE3C97">
        <w:t>.</w:t>
      </w:r>
    </w:p>
    <w:p w14:paraId="711354E3" w14:textId="62A5727B" w:rsidR="00B96F76" w:rsidRDefault="00240089" w:rsidP="00AE3C97">
      <w:pPr>
        <w:pStyle w:val="BodyText"/>
      </w:pPr>
      <w:r>
        <w:lastRenderedPageBreak/>
        <w:t xml:space="preserve">If </w:t>
      </w:r>
      <w:r w:rsidR="00EE266F">
        <w:t xml:space="preserve">a </w:t>
      </w:r>
      <w:r w:rsidR="008C0FE8">
        <w:t>t</w:t>
      </w:r>
      <w:r>
        <w:t xml:space="preserve">ree has been felled that </w:t>
      </w:r>
      <w:r w:rsidR="00EE266F">
        <w:t>appears to contain a roost</w:t>
      </w:r>
      <w:r>
        <w:t>, ensu</w:t>
      </w:r>
      <w:r w:rsidR="00A71462">
        <w:t>r</w:t>
      </w:r>
      <w:r>
        <w:t>e the tree</w:t>
      </w:r>
      <w:r w:rsidR="00EE266F">
        <w:t xml:space="preserve"> (</w:t>
      </w:r>
      <w:r>
        <w:t>or section</w:t>
      </w:r>
      <w:r w:rsidR="00EE266F">
        <w:t>)</w:t>
      </w:r>
      <w:r>
        <w:t xml:space="preserve"> is </w:t>
      </w:r>
      <w:r w:rsidR="00A71462">
        <w:t xml:space="preserve">lying so that the roost entrance is not obstructed </w:t>
      </w:r>
      <w:r w:rsidR="00D04F76">
        <w:t>and any</w:t>
      </w:r>
      <w:r w:rsidR="00AE3C97" w:rsidRPr="00AE3C97">
        <w:t xml:space="preserve"> uninjured bats can escape</w:t>
      </w:r>
      <w:r w:rsidR="00A71462">
        <w:t xml:space="preserve">. </w:t>
      </w:r>
      <w:r w:rsidR="00AE3C97" w:rsidRPr="00AE3C97">
        <w:t xml:space="preserve">If injured bats are found, they should be carefully moved </w:t>
      </w:r>
      <w:r w:rsidR="00D04F76">
        <w:t>to</w:t>
      </w:r>
      <w:r w:rsidR="00AE3C97" w:rsidRPr="00AE3C97">
        <w:t xml:space="preserve"> a safe location (e.g. a secure box with small slits for ventilation). </w:t>
      </w:r>
      <w:r w:rsidR="00DC1DC4">
        <w:t xml:space="preserve">You </w:t>
      </w:r>
      <w:r w:rsidR="005E54BA">
        <w:t>should</w:t>
      </w:r>
      <w:r w:rsidR="00A71462" w:rsidRPr="00A71462">
        <w:rPr>
          <w:rFonts w:ascii="Roboto" w:hAnsi="Roboto"/>
          <w:color w:val="0A0A0A"/>
          <w:shd w:val="clear" w:color="auto" w:fill="FFFFFF"/>
        </w:rPr>
        <w:t xml:space="preserve"> </w:t>
      </w:r>
      <w:r w:rsidR="00A71462" w:rsidRPr="00A71462">
        <w:t>call the</w:t>
      </w:r>
      <w:r w:rsidR="006D514D">
        <w:t xml:space="preserve"> </w:t>
      </w:r>
      <w:hyperlink r:id="rId15" w:tgtFrame="_blank" w:history="1">
        <w:r w:rsidR="00A71462" w:rsidRPr="00A71462">
          <w:rPr>
            <w:rStyle w:val="Hyperlink"/>
          </w:rPr>
          <w:t>Bat Conservation Trust's National Bat Helpline at 0345 1300 228</w:t>
        </w:r>
      </w:hyperlink>
      <w:r w:rsidR="00A71462">
        <w:t xml:space="preserve"> for</w:t>
      </w:r>
      <w:r w:rsidR="005E54BA">
        <w:t xml:space="preserve"> </w:t>
      </w:r>
      <w:r w:rsidR="00A71462">
        <w:t xml:space="preserve">further </w:t>
      </w:r>
      <w:r w:rsidR="00D01994">
        <w:t>advice</w:t>
      </w:r>
      <w:r w:rsidR="00A71462">
        <w:t>.</w:t>
      </w:r>
      <w:r w:rsidR="00D01994">
        <w:t xml:space="preserve"> </w:t>
      </w:r>
      <w:r w:rsidR="00A71462">
        <w:t>If you have</w:t>
      </w:r>
      <w:r w:rsidR="00D01994">
        <w:t xml:space="preserve"> a suitably qualified ecologist </w:t>
      </w:r>
      <w:r w:rsidR="00A71462">
        <w:t>on site</w:t>
      </w:r>
      <w:r w:rsidR="00CC4B3B">
        <w:t>,</w:t>
      </w:r>
      <w:r w:rsidR="00A71462">
        <w:t xml:space="preserve"> they may be able to help</w:t>
      </w:r>
      <w:r w:rsidR="00D01994">
        <w:t xml:space="preserve">. </w:t>
      </w:r>
      <w:r w:rsidR="003278DA">
        <w:t xml:space="preserve">They may advise you to </w:t>
      </w:r>
      <w:r w:rsidR="00DB2FAE">
        <w:t>take the bat to</w:t>
      </w:r>
      <w:r w:rsidR="00AE3C97" w:rsidRPr="00AE3C97">
        <w:t xml:space="preserve"> a veterinary practice or bat worker for rehabilitation. </w:t>
      </w:r>
      <w:r w:rsidR="00DD352E">
        <w:t>You should also inform NRW</w:t>
      </w:r>
      <w:r w:rsidR="00BF31A6">
        <w:t xml:space="preserve"> via the Customer Hub</w:t>
      </w:r>
      <w:r w:rsidR="00DD352E">
        <w:t xml:space="preserve"> as soon as is reasonably practicable.</w:t>
      </w:r>
    </w:p>
    <w:p w14:paraId="2B75A210" w14:textId="77777777" w:rsidR="00B91D38" w:rsidRDefault="005E54BA" w:rsidP="00BD29DF">
      <w:pPr>
        <w:pStyle w:val="BodyText"/>
      </w:pPr>
      <w:r w:rsidRPr="00085E9E">
        <w:t>If a</w:t>
      </w:r>
      <w:r w:rsidR="00DB2FAE" w:rsidRPr="00085E9E">
        <w:t xml:space="preserve"> </w:t>
      </w:r>
      <w:r w:rsidR="00AE3C97" w:rsidRPr="00085E9E">
        <w:t>bat need</w:t>
      </w:r>
      <w:r w:rsidR="00DB2FAE" w:rsidRPr="00085E9E">
        <w:t>s</w:t>
      </w:r>
      <w:r w:rsidR="00AE3C97" w:rsidRPr="00085E9E">
        <w:t xml:space="preserve"> to be handled</w:t>
      </w:r>
      <w:r w:rsidRPr="00085E9E">
        <w:t>,</w:t>
      </w:r>
      <w:r w:rsidR="00BD29DF" w:rsidRPr="00085E9E">
        <w:t xml:space="preserve"> wear gloves or place a cloth over the bat </w:t>
      </w:r>
      <w:r w:rsidR="00AE3C97" w:rsidRPr="00085E9E">
        <w:t>to minimise the risk of a bite or a scratch</w:t>
      </w:r>
      <w:r w:rsidR="00085E9E" w:rsidRPr="00984800">
        <w:t xml:space="preserve">, </w:t>
      </w:r>
      <w:r w:rsidR="00AE3C97" w:rsidRPr="00085E9E">
        <w:t xml:space="preserve">due to </w:t>
      </w:r>
      <w:r w:rsidR="00BD29DF" w:rsidRPr="00085E9E">
        <w:t xml:space="preserve">the small but present </w:t>
      </w:r>
      <w:r w:rsidR="00AE3C97" w:rsidRPr="00085E9E">
        <w:t>risk of European Bat Lyssavirus (a form of Rabies).</w:t>
      </w:r>
    </w:p>
    <w:p w14:paraId="0A77E732" w14:textId="338FB73E" w:rsidR="00C06310" w:rsidRPr="005B4255" w:rsidRDefault="00C06310" w:rsidP="00C06310">
      <w:pPr>
        <w:pStyle w:val="Heading2"/>
      </w:pPr>
      <w:bookmarkStart w:id="7" w:name="_Ref156760158"/>
      <w:bookmarkEnd w:id="6"/>
      <w:r>
        <w:t>Further information</w:t>
      </w:r>
    </w:p>
    <w:p w14:paraId="7E96D8FB" w14:textId="0ABA0304" w:rsidR="007F351C" w:rsidRPr="00F452AD" w:rsidRDefault="00EB5FE5" w:rsidP="007F351C">
      <w:pPr>
        <w:pStyle w:val="BodyText"/>
      </w:pPr>
      <w:r>
        <w:t xml:space="preserve">You can find more </w:t>
      </w:r>
      <w:r w:rsidR="007F351C">
        <w:t xml:space="preserve">useful information on survey techniques and positive management approaches for </w:t>
      </w:r>
      <w:r w:rsidR="006319B1">
        <w:t>b</w:t>
      </w:r>
      <w:r w:rsidR="007F351C" w:rsidRPr="0082700D">
        <w:t>ats</w:t>
      </w:r>
      <w:r>
        <w:t xml:space="preserve"> in</w:t>
      </w:r>
      <w:r w:rsidR="007F351C" w:rsidRPr="00F452AD">
        <w:t>:</w:t>
      </w:r>
    </w:p>
    <w:p w14:paraId="6138E45F" w14:textId="1BE3F109" w:rsidR="00D607E9" w:rsidRDefault="00B86CD0" w:rsidP="007F351C">
      <w:pPr>
        <w:pStyle w:val="BodyText"/>
      </w:pPr>
      <w:r w:rsidRPr="00B86CD0">
        <w:rPr>
          <w:rStyle w:val="Strong"/>
          <w:rFonts w:cs="Arial"/>
          <w:b w:val="0"/>
          <w:bCs w:val="0"/>
          <w:highlight w:val="yellow"/>
        </w:rPr>
        <w:t>Protected species in woodlands</w:t>
      </w:r>
      <w:r w:rsidRPr="00B86CD0">
        <w:rPr>
          <w:rFonts w:cs="Arial"/>
          <w:highlight w:val="yellow"/>
        </w:rPr>
        <w:t>: A</w:t>
      </w:r>
      <w:r w:rsidRPr="00B86CD0">
        <w:rPr>
          <w:rStyle w:val="Strong"/>
          <w:rFonts w:cs="Arial"/>
          <w:b w:val="0"/>
          <w:bCs w:val="0"/>
          <w:highlight w:val="yellow"/>
        </w:rPr>
        <w:t xml:space="preserve"> field guide for woodland managers in Wales</w:t>
      </w:r>
      <w:r>
        <w:t xml:space="preserve"> </w:t>
      </w:r>
      <w:r w:rsidR="00D607E9">
        <w:t>– how to survey your woodland for protected species.</w:t>
      </w:r>
    </w:p>
    <w:p w14:paraId="02FF1991" w14:textId="0D0E4D09" w:rsidR="00F446E6" w:rsidRDefault="00F446E6" w:rsidP="007F351C">
      <w:pPr>
        <w:pStyle w:val="BodyText"/>
        <w:rPr>
          <w:b/>
          <w:bCs/>
        </w:rPr>
      </w:pPr>
      <w:hyperlink r:id="rId16" w:history="1">
        <w:r w:rsidRPr="0082700D">
          <w:rPr>
            <w:rStyle w:val="Hyperlink"/>
          </w:rPr>
          <w:t>B</w:t>
        </w:r>
        <w:r w:rsidR="00D04F76">
          <w:rPr>
            <w:rStyle w:val="Hyperlink"/>
          </w:rPr>
          <w:t xml:space="preserve">at </w:t>
        </w:r>
        <w:r w:rsidRPr="0082700D">
          <w:rPr>
            <w:rStyle w:val="Hyperlink"/>
          </w:rPr>
          <w:t>C</w:t>
        </w:r>
        <w:r w:rsidR="00D04F76">
          <w:rPr>
            <w:rStyle w:val="Hyperlink"/>
          </w:rPr>
          <w:t xml:space="preserve">onservation </w:t>
        </w:r>
        <w:r w:rsidRPr="0082700D">
          <w:rPr>
            <w:rStyle w:val="Hyperlink"/>
          </w:rPr>
          <w:t>T</w:t>
        </w:r>
        <w:r w:rsidR="00D04F76">
          <w:rPr>
            <w:rStyle w:val="Hyperlink"/>
          </w:rPr>
          <w:t>rust -</w:t>
        </w:r>
        <w:r w:rsidRPr="0082700D">
          <w:rPr>
            <w:rStyle w:val="Hyperlink"/>
          </w:rPr>
          <w:t xml:space="preserve"> Bats and Woodland </w:t>
        </w:r>
      </w:hyperlink>
      <w:r w:rsidR="00D607E9">
        <w:t xml:space="preserve">– a comprehensive guide to bats and woodland </w:t>
      </w:r>
      <w:r w:rsidR="00D04F76">
        <w:t>management</w:t>
      </w:r>
    </w:p>
    <w:p w14:paraId="1DD64402" w14:textId="58CE1B11" w:rsidR="00C06310" w:rsidRPr="00B555E0" w:rsidRDefault="00C06310" w:rsidP="00C06310">
      <w:pPr>
        <w:pStyle w:val="BodyText"/>
      </w:pPr>
      <w:hyperlink r:id="rId17" w:history="1">
        <w:r w:rsidRPr="00B555E0">
          <w:rPr>
            <w:rStyle w:val="Hyperlink"/>
          </w:rPr>
          <w:t>Woodland Management for Bats</w:t>
        </w:r>
      </w:hyperlink>
      <w:r w:rsidRPr="00B555E0">
        <w:t>,</w:t>
      </w:r>
      <w:r>
        <w:t xml:space="preserve"> </w:t>
      </w:r>
      <w:r w:rsidRPr="00B555E0">
        <w:t>(2005) published by the Forestry Commission for England and Wales in partnership with BCT, CCW and English Nature (Natural England).</w:t>
      </w:r>
    </w:p>
    <w:p w14:paraId="343C84A8" w14:textId="408B121F" w:rsidR="00C06310" w:rsidRDefault="00C06310" w:rsidP="00C06310">
      <w:pPr>
        <w:pStyle w:val="BodyText"/>
      </w:pPr>
      <w:hyperlink r:id="rId18" w:history="1">
        <w:r>
          <w:rPr>
            <w:rStyle w:val="Hyperlink"/>
          </w:rPr>
          <w:t>Bat Surveys for Professional Ecologists: Good Practice Guidelines 4th edition - Guidance for professionals - Bat Conservation Trust</w:t>
        </w:r>
      </w:hyperlink>
      <w:r w:rsidR="00D607E9">
        <w:t>. National guidelines on how to undertake bast surveys.</w:t>
      </w:r>
    </w:p>
    <w:p w14:paraId="052039F6" w14:textId="77777777" w:rsidR="00B91D38" w:rsidRDefault="00C06310" w:rsidP="008037BC">
      <w:pPr>
        <w:pStyle w:val="BodyText"/>
      </w:pPr>
      <w:hyperlink r:id="rId19" w:history="1">
        <w:r>
          <w:rPr>
            <w:rStyle w:val="Hyperlink"/>
          </w:rPr>
          <w:t>Bat Roosts in Trees – Pelagic Publishing – Bat Tree Habitat Key – Henry Andrews</w:t>
        </w:r>
      </w:hyperlink>
      <w:r w:rsidR="00D607E9">
        <w:t xml:space="preserve"> An in-depth book to purchase if you want to learn more about bats roosting habitats in tre</w:t>
      </w:r>
      <w:r w:rsidR="00AD2C61">
        <w:t>es</w:t>
      </w:r>
      <w:r w:rsidR="00D607E9">
        <w:t>.</w:t>
      </w:r>
    </w:p>
    <w:p w14:paraId="7DCD3135" w14:textId="5AD6FFCD" w:rsidR="00EC392B" w:rsidRPr="00C479E9" w:rsidRDefault="00EC392B" w:rsidP="008037BC">
      <w:pPr>
        <w:pStyle w:val="BodyText"/>
      </w:pPr>
      <w:bookmarkStart w:id="8" w:name="_SAC_and_SSSI"/>
      <w:bookmarkStart w:id="9" w:name="_Useful_sources_of"/>
      <w:bookmarkStart w:id="10" w:name="_Good_practice_measures"/>
      <w:bookmarkEnd w:id="7"/>
      <w:bookmarkEnd w:id="8"/>
      <w:bookmarkEnd w:id="9"/>
      <w:bookmarkEnd w:id="10"/>
    </w:p>
    <w:sectPr w:rsidR="00EC392B" w:rsidRPr="00C479E9" w:rsidSect="005C649F">
      <w:headerReference w:type="even" r:id="rId20"/>
      <w:headerReference w:type="default" r:id="rId21"/>
      <w:headerReference w:type="first" r:id="rId22"/>
      <w:pgSz w:w="11920" w:h="16840"/>
      <w:pgMar w:top="1701" w:right="1134" w:bottom="1134" w:left="1134"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6382E" w14:textId="77777777" w:rsidR="00C24F4C" w:rsidRDefault="00C24F4C" w:rsidP="003B1B95">
      <w:r>
        <w:separator/>
      </w:r>
    </w:p>
  </w:endnote>
  <w:endnote w:type="continuationSeparator" w:id="0">
    <w:p w14:paraId="1B54AFCB" w14:textId="77777777" w:rsidR="00C24F4C" w:rsidRDefault="00C24F4C" w:rsidP="003B1B95">
      <w:r>
        <w:continuationSeparator/>
      </w:r>
    </w:p>
  </w:endnote>
  <w:endnote w:type="continuationNotice" w:id="1">
    <w:p w14:paraId="6C352470" w14:textId="77777777" w:rsidR="00C24F4C" w:rsidRDefault="00C24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Rounded Book">
    <w:altName w:val="Calibri"/>
    <w:panose1 w:val="00000000000000000000"/>
    <w:charset w:val="00"/>
    <w:family w:val="auto"/>
    <w:notTrueType/>
    <w:pitch w:val="variable"/>
    <w:sig w:usb0="A000007F" w:usb1="4000004A" w:usb2="00000000" w:usb3="00000000" w:csb0="0000000B"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CEFE8" w14:textId="77777777" w:rsidR="00C24F4C" w:rsidRDefault="00C24F4C" w:rsidP="003B1B95">
      <w:r>
        <w:separator/>
      </w:r>
    </w:p>
  </w:footnote>
  <w:footnote w:type="continuationSeparator" w:id="0">
    <w:p w14:paraId="4E3CEFC2" w14:textId="77777777" w:rsidR="00C24F4C" w:rsidRDefault="00C24F4C" w:rsidP="003B1B95">
      <w:r>
        <w:continuationSeparator/>
      </w:r>
    </w:p>
  </w:footnote>
  <w:footnote w:type="continuationNotice" w:id="1">
    <w:p w14:paraId="6EF988D6" w14:textId="77777777" w:rsidR="00C24F4C" w:rsidRDefault="00C24F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7FB34" w14:textId="4F3BF794" w:rsidR="00B91D38" w:rsidRDefault="00DF7A8F" w:rsidP="001079FC">
    <w:pPr>
      <w:pStyle w:val="BodyText"/>
    </w:pPr>
    <w:r>
      <w:rPr>
        <w:noProof/>
      </w:rPr>
      <w:drawing>
        <wp:anchor distT="0" distB="0" distL="114300" distR="114300" simplePos="0" relativeHeight="251657728" behindDoc="0" locked="1" layoutInCell="1" allowOverlap="0" wp14:anchorId="06FA6CE8" wp14:editId="5030B674">
          <wp:simplePos x="0" y="0"/>
          <wp:positionH relativeFrom="column">
            <wp:posOffset>4860925</wp:posOffset>
          </wp:positionH>
          <wp:positionV relativeFrom="page">
            <wp:posOffset>107950</wp:posOffset>
          </wp:positionV>
          <wp:extent cx="1782000" cy="1440000"/>
          <wp:effectExtent l="0" t="0" r="0" b="0"/>
          <wp:wrapThrough wrapText="bothSides">
            <wp:wrapPolygon edited="0">
              <wp:start x="11239" y="2858"/>
              <wp:lineTo x="4157" y="3240"/>
              <wp:lineTo x="770" y="4192"/>
              <wp:lineTo x="770" y="7622"/>
              <wp:lineTo x="1540" y="9337"/>
              <wp:lineTo x="7390" y="12386"/>
              <wp:lineTo x="8006" y="12386"/>
              <wp:lineTo x="8006" y="15626"/>
              <wp:lineTo x="8468" y="18294"/>
              <wp:lineTo x="14318" y="18294"/>
              <wp:lineTo x="14626" y="17913"/>
              <wp:lineTo x="19244" y="15626"/>
              <wp:lineTo x="19552" y="14673"/>
              <wp:lineTo x="18783" y="13720"/>
              <wp:lineTo x="16319" y="12386"/>
              <wp:lineTo x="16011" y="11243"/>
              <wp:lineTo x="15088" y="9337"/>
              <wp:lineTo x="15857" y="9337"/>
              <wp:lineTo x="17089" y="7432"/>
              <wp:lineTo x="16781" y="4192"/>
              <wp:lineTo x="15857" y="2858"/>
              <wp:lineTo x="11239" y="2858"/>
            </wp:wrapPolygon>
          </wp:wrapThrough>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2000" cy="1440000"/>
                  </a:xfrm>
                  <a:prstGeom prst="rect">
                    <a:avLst/>
                  </a:prstGeom>
                </pic:spPr>
              </pic:pic>
            </a:graphicData>
          </a:graphic>
          <wp14:sizeRelH relativeFrom="page">
            <wp14:pctWidth>0</wp14:pctWidth>
          </wp14:sizeRelH>
          <wp14:sizeRelV relativeFrom="page">
            <wp14:pctHeight>0</wp14:pctHeight>
          </wp14:sizeRelV>
        </wp:anchor>
      </w:drawing>
    </w:r>
  </w:p>
  <w:p w14:paraId="6FF3020E" w14:textId="22A34482" w:rsidR="00881C67" w:rsidRDefault="00881C67" w:rsidP="001079FC">
    <w:pPr>
      <w:pStyle w:val="Body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09A21" w14:textId="77777777" w:rsidR="00A50AB4" w:rsidRDefault="00A50AB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E1E68" w14:textId="77777777" w:rsidR="00A50AB4" w:rsidRDefault="00A50AB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49C9C" w14:textId="0C54272A" w:rsidR="00F32B87" w:rsidRDefault="00F32B87" w:rsidP="001079FC">
    <w:pPr>
      <w:pStyle w:val="Body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74A4"/>
    <w:multiLevelType w:val="multilevel"/>
    <w:tmpl w:val="A5A41CA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A9743C"/>
    <w:multiLevelType w:val="multilevel"/>
    <w:tmpl w:val="DEAE7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006787"/>
    <w:multiLevelType w:val="hybridMultilevel"/>
    <w:tmpl w:val="F90E1F90"/>
    <w:lvl w:ilvl="0" w:tplc="A3F0DF66">
      <w:start w:val="1"/>
      <w:numFmt w:val="decimal"/>
      <w:lvlText w:val="%1."/>
      <w:lvlJc w:val="left"/>
      <w:pPr>
        <w:tabs>
          <w:tab w:val="num" w:pos="357"/>
        </w:tabs>
        <w:ind w:left="340" w:hanging="34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8813BF8"/>
    <w:multiLevelType w:val="hybridMultilevel"/>
    <w:tmpl w:val="4380F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26E26"/>
    <w:multiLevelType w:val="multilevel"/>
    <w:tmpl w:val="85CC4C3C"/>
    <w:lvl w:ilvl="0">
      <w:start w:val="1"/>
      <w:numFmt w:val="decimal"/>
      <w:lvlText w:val="%1."/>
      <w:lvlJc w:val="left"/>
      <w:pPr>
        <w:tabs>
          <w:tab w:val="num" w:pos="720"/>
        </w:tabs>
        <w:ind w:left="720" w:hanging="360"/>
      </w:pPr>
      <w:rPr>
        <w:b/>
        <w:bCs/>
      </w:r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DF73D1"/>
    <w:multiLevelType w:val="multilevel"/>
    <w:tmpl w:val="EF981D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405985"/>
    <w:multiLevelType w:val="hybridMultilevel"/>
    <w:tmpl w:val="C070430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19F7844"/>
    <w:multiLevelType w:val="hybridMultilevel"/>
    <w:tmpl w:val="35C8B57E"/>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F550A4"/>
    <w:multiLevelType w:val="hybridMultilevel"/>
    <w:tmpl w:val="EE909802"/>
    <w:lvl w:ilvl="0" w:tplc="006EE6D4">
      <w:start w:val="1"/>
      <w:numFmt w:val="bullet"/>
      <w:lvlText w:val=""/>
      <w:lvlJc w:val="left"/>
      <w:pPr>
        <w:ind w:left="1440" w:hanging="360"/>
      </w:pPr>
      <w:rPr>
        <w:rFonts w:ascii="Symbol" w:hAnsi="Symbol"/>
      </w:rPr>
    </w:lvl>
    <w:lvl w:ilvl="1" w:tplc="FEC2EC18">
      <w:start w:val="1"/>
      <w:numFmt w:val="bullet"/>
      <w:lvlText w:val=""/>
      <w:lvlJc w:val="left"/>
      <w:pPr>
        <w:ind w:left="1440" w:hanging="360"/>
      </w:pPr>
      <w:rPr>
        <w:rFonts w:ascii="Symbol" w:hAnsi="Symbol"/>
      </w:rPr>
    </w:lvl>
    <w:lvl w:ilvl="2" w:tplc="ECDEA952">
      <w:start w:val="1"/>
      <w:numFmt w:val="bullet"/>
      <w:lvlText w:val=""/>
      <w:lvlJc w:val="left"/>
      <w:pPr>
        <w:ind w:left="1440" w:hanging="360"/>
      </w:pPr>
      <w:rPr>
        <w:rFonts w:ascii="Symbol" w:hAnsi="Symbol"/>
      </w:rPr>
    </w:lvl>
    <w:lvl w:ilvl="3" w:tplc="5B62193E">
      <w:start w:val="1"/>
      <w:numFmt w:val="bullet"/>
      <w:lvlText w:val=""/>
      <w:lvlJc w:val="left"/>
      <w:pPr>
        <w:ind w:left="1440" w:hanging="360"/>
      </w:pPr>
      <w:rPr>
        <w:rFonts w:ascii="Symbol" w:hAnsi="Symbol"/>
      </w:rPr>
    </w:lvl>
    <w:lvl w:ilvl="4" w:tplc="B20022CC">
      <w:start w:val="1"/>
      <w:numFmt w:val="bullet"/>
      <w:lvlText w:val=""/>
      <w:lvlJc w:val="left"/>
      <w:pPr>
        <w:ind w:left="1440" w:hanging="360"/>
      </w:pPr>
      <w:rPr>
        <w:rFonts w:ascii="Symbol" w:hAnsi="Symbol"/>
      </w:rPr>
    </w:lvl>
    <w:lvl w:ilvl="5" w:tplc="5F64DED0">
      <w:start w:val="1"/>
      <w:numFmt w:val="bullet"/>
      <w:lvlText w:val=""/>
      <w:lvlJc w:val="left"/>
      <w:pPr>
        <w:ind w:left="1440" w:hanging="360"/>
      </w:pPr>
      <w:rPr>
        <w:rFonts w:ascii="Symbol" w:hAnsi="Symbol"/>
      </w:rPr>
    </w:lvl>
    <w:lvl w:ilvl="6" w:tplc="87345A5C">
      <w:start w:val="1"/>
      <w:numFmt w:val="bullet"/>
      <w:lvlText w:val=""/>
      <w:lvlJc w:val="left"/>
      <w:pPr>
        <w:ind w:left="1440" w:hanging="360"/>
      </w:pPr>
      <w:rPr>
        <w:rFonts w:ascii="Symbol" w:hAnsi="Symbol"/>
      </w:rPr>
    </w:lvl>
    <w:lvl w:ilvl="7" w:tplc="FC7021CE">
      <w:start w:val="1"/>
      <w:numFmt w:val="bullet"/>
      <w:lvlText w:val=""/>
      <w:lvlJc w:val="left"/>
      <w:pPr>
        <w:ind w:left="1440" w:hanging="360"/>
      </w:pPr>
      <w:rPr>
        <w:rFonts w:ascii="Symbol" w:hAnsi="Symbol"/>
      </w:rPr>
    </w:lvl>
    <w:lvl w:ilvl="8" w:tplc="4D204AAE">
      <w:start w:val="1"/>
      <w:numFmt w:val="bullet"/>
      <w:lvlText w:val=""/>
      <w:lvlJc w:val="left"/>
      <w:pPr>
        <w:ind w:left="1440" w:hanging="360"/>
      </w:pPr>
      <w:rPr>
        <w:rFonts w:ascii="Symbol" w:hAnsi="Symbol"/>
      </w:rPr>
    </w:lvl>
  </w:abstractNum>
  <w:abstractNum w:abstractNumId="9" w15:restartNumberingAfterBreak="0">
    <w:nsid w:val="22F55A93"/>
    <w:multiLevelType w:val="hybridMultilevel"/>
    <w:tmpl w:val="29C00734"/>
    <w:lvl w:ilvl="0" w:tplc="AB242D56">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7E2541"/>
    <w:multiLevelType w:val="hybridMultilevel"/>
    <w:tmpl w:val="E6060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BA2087"/>
    <w:multiLevelType w:val="hybridMultilevel"/>
    <w:tmpl w:val="1CE043D4"/>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E7E4C48"/>
    <w:multiLevelType w:val="multilevel"/>
    <w:tmpl w:val="A852E598"/>
    <w:lvl w:ilvl="0">
      <w:start w:val="1"/>
      <w:numFmt w:val="decimal"/>
      <w:lvlText w:val="%1."/>
      <w:lvlJc w:val="left"/>
      <w:pPr>
        <w:tabs>
          <w:tab w:val="num" w:pos="720"/>
        </w:tabs>
        <w:ind w:left="720" w:hanging="360"/>
      </w:pPr>
      <w:rPr>
        <w:rFonts w:asciiTheme="majorHAnsi" w:hAnsiTheme="majorHAnsi" w:cstheme="majorHAnsi" w:hint="default"/>
        <w:b/>
        <w:bCs/>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3048FC"/>
    <w:multiLevelType w:val="hybridMultilevel"/>
    <w:tmpl w:val="69B6F0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3FA4636"/>
    <w:multiLevelType w:val="hybridMultilevel"/>
    <w:tmpl w:val="A72E17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7D76BF"/>
    <w:multiLevelType w:val="hybridMultilevel"/>
    <w:tmpl w:val="7CEAA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665777"/>
    <w:multiLevelType w:val="hybridMultilevel"/>
    <w:tmpl w:val="74A66DCC"/>
    <w:lvl w:ilvl="0" w:tplc="9E36EEAA">
      <w:start w:val="1"/>
      <w:numFmt w:val="bullet"/>
      <w:lvlText w:val=""/>
      <w:lvlJc w:val="left"/>
      <w:pPr>
        <w:ind w:left="1440" w:hanging="360"/>
      </w:pPr>
      <w:rPr>
        <w:rFonts w:ascii="Symbol" w:hAnsi="Symbol"/>
      </w:rPr>
    </w:lvl>
    <w:lvl w:ilvl="1" w:tplc="6FEAF52E">
      <w:start w:val="1"/>
      <w:numFmt w:val="bullet"/>
      <w:lvlText w:val=""/>
      <w:lvlJc w:val="left"/>
      <w:pPr>
        <w:ind w:left="1440" w:hanging="360"/>
      </w:pPr>
      <w:rPr>
        <w:rFonts w:ascii="Symbol" w:hAnsi="Symbol"/>
      </w:rPr>
    </w:lvl>
    <w:lvl w:ilvl="2" w:tplc="AA1A2914">
      <w:start w:val="1"/>
      <w:numFmt w:val="bullet"/>
      <w:lvlText w:val=""/>
      <w:lvlJc w:val="left"/>
      <w:pPr>
        <w:ind w:left="1440" w:hanging="360"/>
      </w:pPr>
      <w:rPr>
        <w:rFonts w:ascii="Symbol" w:hAnsi="Symbol"/>
      </w:rPr>
    </w:lvl>
    <w:lvl w:ilvl="3" w:tplc="3FB20700">
      <w:start w:val="1"/>
      <w:numFmt w:val="bullet"/>
      <w:lvlText w:val=""/>
      <w:lvlJc w:val="left"/>
      <w:pPr>
        <w:ind w:left="1440" w:hanging="360"/>
      </w:pPr>
      <w:rPr>
        <w:rFonts w:ascii="Symbol" w:hAnsi="Symbol"/>
      </w:rPr>
    </w:lvl>
    <w:lvl w:ilvl="4" w:tplc="0B1C9824">
      <w:start w:val="1"/>
      <w:numFmt w:val="bullet"/>
      <w:lvlText w:val=""/>
      <w:lvlJc w:val="left"/>
      <w:pPr>
        <w:ind w:left="1440" w:hanging="360"/>
      </w:pPr>
      <w:rPr>
        <w:rFonts w:ascii="Symbol" w:hAnsi="Symbol"/>
      </w:rPr>
    </w:lvl>
    <w:lvl w:ilvl="5" w:tplc="48EE246E">
      <w:start w:val="1"/>
      <w:numFmt w:val="bullet"/>
      <w:lvlText w:val=""/>
      <w:lvlJc w:val="left"/>
      <w:pPr>
        <w:ind w:left="1440" w:hanging="360"/>
      </w:pPr>
      <w:rPr>
        <w:rFonts w:ascii="Symbol" w:hAnsi="Symbol"/>
      </w:rPr>
    </w:lvl>
    <w:lvl w:ilvl="6" w:tplc="0BD67A14">
      <w:start w:val="1"/>
      <w:numFmt w:val="bullet"/>
      <w:lvlText w:val=""/>
      <w:lvlJc w:val="left"/>
      <w:pPr>
        <w:ind w:left="1440" w:hanging="360"/>
      </w:pPr>
      <w:rPr>
        <w:rFonts w:ascii="Symbol" w:hAnsi="Symbol"/>
      </w:rPr>
    </w:lvl>
    <w:lvl w:ilvl="7" w:tplc="F838FEEA">
      <w:start w:val="1"/>
      <w:numFmt w:val="bullet"/>
      <w:lvlText w:val=""/>
      <w:lvlJc w:val="left"/>
      <w:pPr>
        <w:ind w:left="1440" w:hanging="360"/>
      </w:pPr>
      <w:rPr>
        <w:rFonts w:ascii="Symbol" w:hAnsi="Symbol"/>
      </w:rPr>
    </w:lvl>
    <w:lvl w:ilvl="8" w:tplc="015A45F6">
      <w:start w:val="1"/>
      <w:numFmt w:val="bullet"/>
      <w:lvlText w:val=""/>
      <w:lvlJc w:val="left"/>
      <w:pPr>
        <w:ind w:left="1440" w:hanging="360"/>
      </w:pPr>
      <w:rPr>
        <w:rFonts w:ascii="Symbol" w:hAnsi="Symbol"/>
      </w:rPr>
    </w:lvl>
  </w:abstractNum>
  <w:abstractNum w:abstractNumId="17" w15:restartNumberingAfterBreak="0">
    <w:nsid w:val="39680EF4"/>
    <w:multiLevelType w:val="hybridMultilevel"/>
    <w:tmpl w:val="3F18E5B2"/>
    <w:lvl w:ilvl="0" w:tplc="8B26A5AE">
      <w:start w:val="1"/>
      <w:numFmt w:val="decimal"/>
      <w:lvlText w:val="%1."/>
      <w:lvlJc w:val="left"/>
      <w:pPr>
        <w:ind w:left="643" w:hanging="360"/>
      </w:pPr>
      <w:rPr>
        <w:rFonts w:asciiTheme="majorHAnsi" w:hAnsiTheme="majorHAnsi" w:cstheme="majorHAnsi" w:hint="default"/>
        <w:i w:val="0"/>
        <w:iCs w:val="0"/>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15:restartNumberingAfterBreak="0">
    <w:nsid w:val="39830A97"/>
    <w:multiLevelType w:val="hybridMultilevel"/>
    <w:tmpl w:val="FEB4F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A517A08"/>
    <w:multiLevelType w:val="hybridMultilevel"/>
    <w:tmpl w:val="C2ACF4B0"/>
    <w:lvl w:ilvl="0" w:tplc="F570570A">
      <w:start w:val="1"/>
      <w:numFmt w:val="decimal"/>
      <w:lvlText w:val="%1."/>
      <w:lvlJc w:val="left"/>
      <w:pPr>
        <w:tabs>
          <w:tab w:val="num" w:pos="357"/>
        </w:tabs>
        <w:ind w:left="357" w:hanging="357"/>
      </w:pPr>
      <w:rPr>
        <w:rFonts w:hint="default"/>
        <w:b/>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A8C502D"/>
    <w:multiLevelType w:val="multilevel"/>
    <w:tmpl w:val="303E43A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2E2377"/>
    <w:multiLevelType w:val="multilevel"/>
    <w:tmpl w:val="0809001D"/>
    <w:lvl w:ilvl="0">
      <w:start w:val="1"/>
      <w:numFmt w:val="decimal"/>
      <w:lvlText w:val="%1)"/>
      <w:lvlJc w:val="left"/>
      <w:pPr>
        <w:ind w:left="360" w:hanging="360"/>
      </w:pPr>
      <w:rPr>
        <w:rFonts w:hint="default"/>
        <w:sz w:val="20"/>
      </w:rPr>
    </w:lvl>
    <w:lvl w:ilvl="1">
      <w:start w:val="1"/>
      <w:numFmt w:val="lowerLetter"/>
      <w:lvlText w:val="%2)"/>
      <w:lvlJc w:val="left"/>
      <w:pPr>
        <w:ind w:left="720" w:hanging="360"/>
      </w:pPr>
      <w:rPr>
        <w:rFonts w:hint="default"/>
        <w:sz w:val="20"/>
      </w:rPr>
    </w:lvl>
    <w:lvl w:ilvl="2">
      <w:start w:val="1"/>
      <w:numFmt w:val="lowerRoman"/>
      <w:lvlText w:val="%3)"/>
      <w:lvlJc w:val="left"/>
      <w:pPr>
        <w:ind w:left="1080" w:hanging="360"/>
      </w:pPr>
      <w:rPr>
        <w:rFonts w:hint="default"/>
        <w:sz w:val="20"/>
      </w:rPr>
    </w:lvl>
    <w:lvl w:ilvl="3">
      <w:start w:val="1"/>
      <w:numFmt w:val="decimal"/>
      <w:lvlText w:val="(%4)"/>
      <w:lvlJc w:val="left"/>
      <w:pPr>
        <w:ind w:left="1440" w:hanging="360"/>
      </w:pPr>
      <w:rPr>
        <w:rFonts w:hint="default"/>
        <w:sz w:val="20"/>
      </w:rPr>
    </w:lvl>
    <w:lvl w:ilvl="4">
      <w:start w:val="1"/>
      <w:numFmt w:val="lowerLetter"/>
      <w:lvlText w:val="(%5)"/>
      <w:lvlJc w:val="left"/>
      <w:pPr>
        <w:ind w:left="1800" w:hanging="360"/>
      </w:pPr>
      <w:rPr>
        <w:rFonts w:hint="default"/>
        <w:sz w:val="20"/>
      </w:rPr>
    </w:lvl>
    <w:lvl w:ilvl="5">
      <w:start w:val="1"/>
      <w:numFmt w:val="lowerRoman"/>
      <w:lvlText w:val="(%6)"/>
      <w:lvlJc w:val="left"/>
      <w:pPr>
        <w:ind w:left="2160" w:hanging="360"/>
      </w:pPr>
      <w:rPr>
        <w:rFonts w:hint="default"/>
        <w:sz w:val="20"/>
      </w:rPr>
    </w:lvl>
    <w:lvl w:ilvl="6">
      <w:start w:val="1"/>
      <w:numFmt w:val="decimal"/>
      <w:lvlText w:val="%7."/>
      <w:lvlJc w:val="left"/>
      <w:pPr>
        <w:ind w:left="2520" w:hanging="360"/>
      </w:pPr>
      <w:rPr>
        <w:rFonts w:hint="default"/>
        <w:sz w:val="20"/>
      </w:rPr>
    </w:lvl>
    <w:lvl w:ilvl="7">
      <w:start w:val="1"/>
      <w:numFmt w:val="lowerLetter"/>
      <w:lvlText w:val="%8."/>
      <w:lvlJc w:val="left"/>
      <w:pPr>
        <w:ind w:left="2880" w:hanging="360"/>
      </w:pPr>
      <w:rPr>
        <w:rFonts w:hint="default"/>
        <w:sz w:val="20"/>
      </w:rPr>
    </w:lvl>
    <w:lvl w:ilvl="8">
      <w:start w:val="1"/>
      <w:numFmt w:val="lowerRoman"/>
      <w:lvlText w:val="%9."/>
      <w:lvlJc w:val="left"/>
      <w:pPr>
        <w:ind w:left="3240" w:hanging="360"/>
      </w:pPr>
      <w:rPr>
        <w:rFonts w:hint="default"/>
        <w:sz w:val="20"/>
      </w:rPr>
    </w:lvl>
  </w:abstractNum>
  <w:abstractNum w:abstractNumId="22" w15:restartNumberingAfterBreak="0">
    <w:nsid w:val="3B637E0F"/>
    <w:multiLevelType w:val="hybridMultilevel"/>
    <w:tmpl w:val="F42275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404D1172"/>
    <w:multiLevelType w:val="hybridMultilevel"/>
    <w:tmpl w:val="F2DA15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5E10082"/>
    <w:multiLevelType w:val="multilevel"/>
    <w:tmpl w:val="720CCE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9B44187"/>
    <w:multiLevelType w:val="hybridMultilevel"/>
    <w:tmpl w:val="F0A8F0D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4C3A024B"/>
    <w:multiLevelType w:val="multilevel"/>
    <w:tmpl w:val="F940BA38"/>
    <w:lvl w:ilvl="0">
      <w:start w:val="1"/>
      <w:numFmt w:val="decimal"/>
      <w:pStyle w:val="Numbering"/>
      <w:lvlText w:val="%1."/>
      <w:lvlJc w:val="left"/>
      <w:pPr>
        <w:tabs>
          <w:tab w:val="num" w:pos="0"/>
        </w:tabs>
        <w:ind w:left="454" w:hanging="454"/>
      </w:pPr>
      <w:rPr>
        <w:rFonts w:hint="default"/>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7" w15:restartNumberingAfterBreak="0">
    <w:nsid w:val="4FC45522"/>
    <w:multiLevelType w:val="multilevel"/>
    <w:tmpl w:val="6C0CA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9B00FE8"/>
    <w:multiLevelType w:val="hybridMultilevel"/>
    <w:tmpl w:val="E4C036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0A20044"/>
    <w:multiLevelType w:val="hybridMultilevel"/>
    <w:tmpl w:val="4E2C4E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2313710"/>
    <w:multiLevelType w:val="hybridMultilevel"/>
    <w:tmpl w:val="1D42AF9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A2A258A"/>
    <w:multiLevelType w:val="hybridMultilevel"/>
    <w:tmpl w:val="9F7C00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BC11EF5"/>
    <w:multiLevelType w:val="multilevel"/>
    <w:tmpl w:val="9BC41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E630C84"/>
    <w:multiLevelType w:val="hybridMultilevel"/>
    <w:tmpl w:val="54E0937C"/>
    <w:lvl w:ilvl="0" w:tplc="98B00262">
      <w:start w:val="1"/>
      <w:numFmt w:val="lowerLetter"/>
      <w:lvlText w:val="%1)"/>
      <w:lvlJc w:val="left"/>
      <w:pPr>
        <w:ind w:left="1440" w:hanging="360"/>
      </w:pPr>
      <w:rPr>
        <w:rFonts w:hint="default"/>
        <w:b w:val="0"/>
        <w:bCs/>
        <w:color w:val="auto"/>
        <w:sz w:val="24"/>
        <w:szCs w:val="24"/>
      </w:rPr>
    </w:lvl>
    <w:lvl w:ilvl="1" w:tplc="08090001">
      <w:start w:val="1"/>
      <w:numFmt w:val="bullet"/>
      <w:lvlText w:val=""/>
      <w:lvlJc w:val="left"/>
      <w:pPr>
        <w:ind w:left="720" w:hanging="360"/>
      </w:pPr>
      <w:rPr>
        <w:rFonts w:ascii="Symbol" w:hAnsi="Symbol" w:hint="default"/>
      </w:rPr>
    </w:lvl>
    <w:lvl w:ilvl="2" w:tplc="FFFFFFFF">
      <w:start w:val="1"/>
      <w:numFmt w:val="lowerRoman"/>
      <w:lvlText w:val="%3."/>
      <w:lvlJc w:val="right"/>
      <w:pPr>
        <w:ind w:left="2880" w:hanging="180"/>
      </w:pPr>
    </w:lvl>
    <w:lvl w:ilvl="3" w:tplc="FFFFFFFF">
      <w:start w:val="1"/>
      <w:numFmt w:val="decimal"/>
      <w:lvlText w:val="%4."/>
      <w:lvlJc w:val="left"/>
      <w:pPr>
        <w:ind w:left="3600" w:hanging="360"/>
      </w:pPr>
    </w:lvl>
    <w:lvl w:ilvl="4" w:tplc="FFFFFFFF">
      <w:start w:val="1"/>
      <w:numFmt w:val="lowerLetter"/>
      <w:lvlText w:val="%5."/>
      <w:lvlJc w:val="left"/>
      <w:pPr>
        <w:ind w:left="4320" w:hanging="360"/>
      </w:pPr>
    </w:lvl>
    <w:lvl w:ilvl="5" w:tplc="FFFFFFFF">
      <w:start w:val="1"/>
      <w:numFmt w:val="lowerRoman"/>
      <w:lvlText w:val="%6."/>
      <w:lvlJc w:val="right"/>
      <w:pPr>
        <w:ind w:left="5040" w:hanging="180"/>
      </w:pPr>
    </w:lvl>
    <w:lvl w:ilvl="6" w:tplc="FFFFFFFF">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4" w15:restartNumberingAfterBreak="0">
    <w:nsid w:val="70D6099D"/>
    <w:multiLevelType w:val="hybridMultilevel"/>
    <w:tmpl w:val="7548BADE"/>
    <w:lvl w:ilvl="0" w:tplc="24308E2E">
      <w:start w:val="1"/>
      <w:numFmt w:val="bullet"/>
      <w:pStyle w:val="Bullets"/>
      <w:lvlText w:val=""/>
      <w:lvlJc w:val="left"/>
      <w:pPr>
        <w:ind w:left="720" w:hanging="360"/>
      </w:pPr>
      <w:rPr>
        <w:rFonts w:ascii="Symbol" w:hAnsi="Symbol" w:hint="default"/>
        <w:color w:val="00A0AA" w:themeColor="accent6"/>
      </w:rPr>
    </w:lvl>
    <w:lvl w:ilvl="1" w:tplc="E1B6A362">
      <w:start w:val="1"/>
      <w:numFmt w:val="bullet"/>
      <w:lvlText w:val="o"/>
      <w:lvlJc w:val="left"/>
      <w:pPr>
        <w:ind w:left="720" w:hanging="363"/>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3A30302"/>
    <w:multiLevelType w:val="hybridMultilevel"/>
    <w:tmpl w:val="1B90CB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0116E7"/>
    <w:multiLevelType w:val="hybridMultilevel"/>
    <w:tmpl w:val="991EA67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7CE93EE9"/>
    <w:multiLevelType w:val="multilevel"/>
    <w:tmpl w:val="37B461A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89246064">
    <w:abstractNumId w:val="26"/>
  </w:num>
  <w:num w:numId="2" w16cid:durableId="1219122563">
    <w:abstractNumId w:val="34"/>
  </w:num>
  <w:num w:numId="3" w16cid:durableId="1631667845">
    <w:abstractNumId w:val="33"/>
  </w:num>
  <w:num w:numId="4" w16cid:durableId="1183980440">
    <w:abstractNumId w:val="3"/>
  </w:num>
  <w:num w:numId="5" w16cid:durableId="343629852">
    <w:abstractNumId w:val="20"/>
  </w:num>
  <w:num w:numId="6" w16cid:durableId="1636448550">
    <w:abstractNumId w:val="6"/>
  </w:num>
  <w:num w:numId="7" w16cid:durableId="1683239106">
    <w:abstractNumId w:val="25"/>
  </w:num>
  <w:num w:numId="8" w16cid:durableId="1902859094">
    <w:abstractNumId w:val="28"/>
  </w:num>
  <w:num w:numId="9" w16cid:durableId="1893419589">
    <w:abstractNumId w:val="31"/>
  </w:num>
  <w:num w:numId="10" w16cid:durableId="1427842295">
    <w:abstractNumId w:val="21"/>
  </w:num>
  <w:num w:numId="11" w16cid:durableId="497231172">
    <w:abstractNumId w:val="24"/>
  </w:num>
  <w:num w:numId="12" w16cid:durableId="344551590">
    <w:abstractNumId w:val="32"/>
  </w:num>
  <w:num w:numId="13" w16cid:durableId="927082837">
    <w:abstractNumId w:val="12"/>
  </w:num>
  <w:num w:numId="14" w16cid:durableId="1591819068">
    <w:abstractNumId w:val="9"/>
  </w:num>
  <w:num w:numId="15" w16cid:durableId="818764053">
    <w:abstractNumId w:val="4"/>
  </w:num>
  <w:num w:numId="16" w16cid:durableId="979454172">
    <w:abstractNumId w:val="36"/>
  </w:num>
  <w:num w:numId="17" w16cid:durableId="1168053789">
    <w:abstractNumId w:val="0"/>
  </w:num>
  <w:num w:numId="18" w16cid:durableId="1664891407">
    <w:abstractNumId w:val="5"/>
  </w:num>
  <w:num w:numId="19" w16cid:durableId="637077764">
    <w:abstractNumId w:val="37"/>
  </w:num>
  <w:num w:numId="20" w16cid:durableId="237835974">
    <w:abstractNumId w:val="27"/>
  </w:num>
  <w:num w:numId="21" w16cid:durableId="1223176545">
    <w:abstractNumId w:val="7"/>
  </w:num>
  <w:num w:numId="22" w16cid:durableId="571039053">
    <w:abstractNumId w:val="11"/>
  </w:num>
  <w:num w:numId="23" w16cid:durableId="1119951209">
    <w:abstractNumId w:val="1"/>
  </w:num>
  <w:num w:numId="24" w16cid:durableId="1033190578">
    <w:abstractNumId w:val="14"/>
  </w:num>
  <w:num w:numId="25" w16cid:durableId="1449348886">
    <w:abstractNumId w:val="18"/>
  </w:num>
  <w:num w:numId="26" w16cid:durableId="163935243">
    <w:abstractNumId w:val="10"/>
  </w:num>
  <w:num w:numId="27" w16cid:durableId="1602686263">
    <w:abstractNumId w:val="15"/>
  </w:num>
  <w:num w:numId="28" w16cid:durableId="610667472">
    <w:abstractNumId w:val="29"/>
  </w:num>
  <w:num w:numId="29" w16cid:durableId="397676562">
    <w:abstractNumId w:val="22"/>
  </w:num>
  <w:num w:numId="30" w16cid:durableId="1874535837">
    <w:abstractNumId w:val="13"/>
  </w:num>
  <w:num w:numId="31" w16cid:durableId="307978610">
    <w:abstractNumId w:val="17"/>
  </w:num>
  <w:num w:numId="32" w16cid:durableId="707950923">
    <w:abstractNumId w:val="35"/>
  </w:num>
  <w:num w:numId="33" w16cid:durableId="636028627">
    <w:abstractNumId w:val="8"/>
  </w:num>
  <w:num w:numId="34" w16cid:durableId="666521261">
    <w:abstractNumId w:val="16"/>
  </w:num>
  <w:num w:numId="35" w16cid:durableId="597251259">
    <w:abstractNumId w:val="23"/>
  </w:num>
  <w:num w:numId="36" w16cid:durableId="1753700843">
    <w:abstractNumId w:val="30"/>
  </w:num>
  <w:num w:numId="37" w16cid:durableId="452402245">
    <w:abstractNumId w:val="2"/>
  </w:num>
  <w:num w:numId="38" w16cid:durableId="1604996073">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LockQFSet/>
  <w:defaultTabStop w:val="720"/>
  <w:drawingGridHorizontalSpacing w:val="120"/>
  <w:displayHorizontalDrawingGridEvery w:val="2"/>
  <w:characterSpacingControl w:val="doNotCompress"/>
  <w:hdrShapeDefaults>
    <o:shapedefaults v:ext="edit" spidmax="2050" strokecolor="#0091a5">
      <v:stroke color="#0091a5" weight="1pt"/>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510E8730-3C3E-48F1-A33C-A1841697CA5F}"/>
    <w:docVar w:name="dgnword-eventsink" w:val="1416699157312"/>
  </w:docVars>
  <w:rsids>
    <w:rsidRoot w:val="00521E5D"/>
    <w:rsid w:val="00000087"/>
    <w:rsid w:val="0000031A"/>
    <w:rsid w:val="00001D22"/>
    <w:rsid w:val="000025A8"/>
    <w:rsid w:val="00004FC5"/>
    <w:rsid w:val="000053A9"/>
    <w:rsid w:val="00006637"/>
    <w:rsid w:val="000074F4"/>
    <w:rsid w:val="00010419"/>
    <w:rsid w:val="0001135F"/>
    <w:rsid w:val="0001177F"/>
    <w:rsid w:val="00013141"/>
    <w:rsid w:val="00013328"/>
    <w:rsid w:val="00013D16"/>
    <w:rsid w:val="00013F46"/>
    <w:rsid w:val="00016B03"/>
    <w:rsid w:val="000202CB"/>
    <w:rsid w:val="000219AF"/>
    <w:rsid w:val="00023105"/>
    <w:rsid w:val="0002354B"/>
    <w:rsid w:val="0002395D"/>
    <w:rsid w:val="00023B2A"/>
    <w:rsid w:val="00024A37"/>
    <w:rsid w:val="00025C5D"/>
    <w:rsid w:val="00030FD9"/>
    <w:rsid w:val="000329B1"/>
    <w:rsid w:val="000329BF"/>
    <w:rsid w:val="00032CD7"/>
    <w:rsid w:val="00032FF8"/>
    <w:rsid w:val="0003305D"/>
    <w:rsid w:val="00033441"/>
    <w:rsid w:val="00033B36"/>
    <w:rsid w:val="0003421B"/>
    <w:rsid w:val="00035758"/>
    <w:rsid w:val="000357ED"/>
    <w:rsid w:val="0003581A"/>
    <w:rsid w:val="0003584B"/>
    <w:rsid w:val="0003760F"/>
    <w:rsid w:val="00037D91"/>
    <w:rsid w:val="000401F7"/>
    <w:rsid w:val="00040A2F"/>
    <w:rsid w:val="00040CB4"/>
    <w:rsid w:val="00040D67"/>
    <w:rsid w:val="000415DB"/>
    <w:rsid w:val="00041A53"/>
    <w:rsid w:val="00041C7A"/>
    <w:rsid w:val="00041DDD"/>
    <w:rsid w:val="00042FF0"/>
    <w:rsid w:val="0004317A"/>
    <w:rsid w:val="0004348B"/>
    <w:rsid w:val="000435D0"/>
    <w:rsid w:val="0004581E"/>
    <w:rsid w:val="000467A3"/>
    <w:rsid w:val="00047242"/>
    <w:rsid w:val="00047996"/>
    <w:rsid w:val="000511F4"/>
    <w:rsid w:val="0005344F"/>
    <w:rsid w:val="000536E4"/>
    <w:rsid w:val="000537CF"/>
    <w:rsid w:val="00053ACF"/>
    <w:rsid w:val="00053DE0"/>
    <w:rsid w:val="00055644"/>
    <w:rsid w:val="000564FD"/>
    <w:rsid w:val="00057FED"/>
    <w:rsid w:val="0006081B"/>
    <w:rsid w:val="00060897"/>
    <w:rsid w:val="00061535"/>
    <w:rsid w:val="00061827"/>
    <w:rsid w:val="000627D3"/>
    <w:rsid w:val="00063C88"/>
    <w:rsid w:val="0006469D"/>
    <w:rsid w:val="000652C2"/>
    <w:rsid w:val="000662CE"/>
    <w:rsid w:val="000702BA"/>
    <w:rsid w:val="000702D2"/>
    <w:rsid w:val="0007033A"/>
    <w:rsid w:val="00070CD5"/>
    <w:rsid w:val="00071AE9"/>
    <w:rsid w:val="00072A14"/>
    <w:rsid w:val="00073835"/>
    <w:rsid w:val="00073A06"/>
    <w:rsid w:val="00074A37"/>
    <w:rsid w:val="0007527B"/>
    <w:rsid w:val="000756DA"/>
    <w:rsid w:val="0007664B"/>
    <w:rsid w:val="000769B8"/>
    <w:rsid w:val="0007768A"/>
    <w:rsid w:val="0008091E"/>
    <w:rsid w:val="0008108D"/>
    <w:rsid w:val="000817C9"/>
    <w:rsid w:val="00081B13"/>
    <w:rsid w:val="00084098"/>
    <w:rsid w:val="00084148"/>
    <w:rsid w:val="00084A44"/>
    <w:rsid w:val="00084DBC"/>
    <w:rsid w:val="00084E84"/>
    <w:rsid w:val="0008525B"/>
    <w:rsid w:val="00085E9E"/>
    <w:rsid w:val="00086FC8"/>
    <w:rsid w:val="000873C9"/>
    <w:rsid w:val="000907D6"/>
    <w:rsid w:val="00093673"/>
    <w:rsid w:val="0009379A"/>
    <w:rsid w:val="0009415C"/>
    <w:rsid w:val="0009563F"/>
    <w:rsid w:val="00096E12"/>
    <w:rsid w:val="00097110"/>
    <w:rsid w:val="000A03A5"/>
    <w:rsid w:val="000A240E"/>
    <w:rsid w:val="000A424B"/>
    <w:rsid w:val="000A4B1D"/>
    <w:rsid w:val="000A4D48"/>
    <w:rsid w:val="000B0042"/>
    <w:rsid w:val="000B03DC"/>
    <w:rsid w:val="000B22EA"/>
    <w:rsid w:val="000B2391"/>
    <w:rsid w:val="000B3B38"/>
    <w:rsid w:val="000B55B5"/>
    <w:rsid w:val="000B56EF"/>
    <w:rsid w:val="000B722F"/>
    <w:rsid w:val="000C1615"/>
    <w:rsid w:val="000C168C"/>
    <w:rsid w:val="000C16ED"/>
    <w:rsid w:val="000C4506"/>
    <w:rsid w:val="000C5A8E"/>
    <w:rsid w:val="000C6CEB"/>
    <w:rsid w:val="000C76B3"/>
    <w:rsid w:val="000D02C6"/>
    <w:rsid w:val="000D1041"/>
    <w:rsid w:val="000D104F"/>
    <w:rsid w:val="000D12C1"/>
    <w:rsid w:val="000D1EA1"/>
    <w:rsid w:val="000D21EC"/>
    <w:rsid w:val="000D3573"/>
    <w:rsid w:val="000D42BC"/>
    <w:rsid w:val="000D5296"/>
    <w:rsid w:val="000D66EE"/>
    <w:rsid w:val="000D6AA2"/>
    <w:rsid w:val="000D6C3D"/>
    <w:rsid w:val="000D7434"/>
    <w:rsid w:val="000E207C"/>
    <w:rsid w:val="000E3A99"/>
    <w:rsid w:val="000E3D55"/>
    <w:rsid w:val="000E5CA5"/>
    <w:rsid w:val="000E6B2B"/>
    <w:rsid w:val="000E7434"/>
    <w:rsid w:val="000F1574"/>
    <w:rsid w:val="000F18AB"/>
    <w:rsid w:val="000F1E6F"/>
    <w:rsid w:val="000F2DE8"/>
    <w:rsid w:val="000F35FF"/>
    <w:rsid w:val="000F4A54"/>
    <w:rsid w:val="000F4AEF"/>
    <w:rsid w:val="000F52D7"/>
    <w:rsid w:val="000F5535"/>
    <w:rsid w:val="000F7242"/>
    <w:rsid w:val="000F7453"/>
    <w:rsid w:val="0010023A"/>
    <w:rsid w:val="001005F5"/>
    <w:rsid w:val="00101BF3"/>
    <w:rsid w:val="001020F9"/>
    <w:rsid w:val="001026BB"/>
    <w:rsid w:val="0010351A"/>
    <w:rsid w:val="0010369F"/>
    <w:rsid w:val="0010409F"/>
    <w:rsid w:val="00104E12"/>
    <w:rsid w:val="00105857"/>
    <w:rsid w:val="00105CD4"/>
    <w:rsid w:val="00105E07"/>
    <w:rsid w:val="00106124"/>
    <w:rsid w:val="00106AC3"/>
    <w:rsid w:val="00106BDE"/>
    <w:rsid w:val="001079FC"/>
    <w:rsid w:val="00111C12"/>
    <w:rsid w:val="0011217C"/>
    <w:rsid w:val="00112A51"/>
    <w:rsid w:val="001131A5"/>
    <w:rsid w:val="00113488"/>
    <w:rsid w:val="0011380D"/>
    <w:rsid w:val="00113B7F"/>
    <w:rsid w:val="00114D98"/>
    <w:rsid w:val="001153E7"/>
    <w:rsid w:val="00115962"/>
    <w:rsid w:val="00115C82"/>
    <w:rsid w:val="00117002"/>
    <w:rsid w:val="00117040"/>
    <w:rsid w:val="0012093E"/>
    <w:rsid w:val="00121657"/>
    <w:rsid w:val="00122DD9"/>
    <w:rsid w:val="00124C2B"/>
    <w:rsid w:val="00125636"/>
    <w:rsid w:val="00126114"/>
    <w:rsid w:val="0013187C"/>
    <w:rsid w:val="00131F84"/>
    <w:rsid w:val="0013481C"/>
    <w:rsid w:val="0013485F"/>
    <w:rsid w:val="00136509"/>
    <w:rsid w:val="00136515"/>
    <w:rsid w:val="00137548"/>
    <w:rsid w:val="0013776F"/>
    <w:rsid w:val="00140ADF"/>
    <w:rsid w:val="00142676"/>
    <w:rsid w:val="001427DE"/>
    <w:rsid w:val="00142F59"/>
    <w:rsid w:val="0014317A"/>
    <w:rsid w:val="00143F77"/>
    <w:rsid w:val="001451CC"/>
    <w:rsid w:val="00145349"/>
    <w:rsid w:val="00147704"/>
    <w:rsid w:val="00147EEF"/>
    <w:rsid w:val="001504C0"/>
    <w:rsid w:val="0015290C"/>
    <w:rsid w:val="00153F19"/>
    <w:rsid w:val="00160075"/>
    <w:rsid w:val="00161C40"/>
    <w:rsid w:val="001624FB"/>
    <w:rsid w:val="00162B81"/>
    <w:rsid w:val="00163204"/>
    <w:rsid w:val="001637A0"/>
    <w:rsid w:val="001641DF"/>
    <w:rsid w:val="001647D9"/>
    <w:rsid w:val="00164982"/>
    <w:rsid w:val="00165213"/>
    <w:rsid w:val="00165F74"/>
    <w:rsid w:val="0016790D"/>
    <w:rsid w:val="00171E41"/>
    <w:rsid w:val="00173060"/>
    <w:rsid w:val="0017398F"/>
    <w:rsid w:val="00173E5C"/>
    <w:rsid w:val="0017486D"/>
    <w:rsid w:val="00174B5A"/>
    <w:rsid w:val="00174FCE"/>
    <w:rsid w:val="001757FD"/>
    <w:rsid w:val="00176F76"/>
    <w:rsid w:val="001773B7"/>
    <w:rsid w:val="00180654"/>
    <w:rsid w:val="0018148A"/>
    <w:rsid w:val="001814D8"/>
    <w:rsid w:val="00181CC9"/>
    <w:rsid w:val="00182B99"/>
    <w:rsid w:val="001862F3"/>
    <w:rsid w:val="00186765"/>
    <w:rsid w:val="001869E4"/>
    <w:rsid w:val="00187D33"/>
    <w:rsid w:val="001911A4"/>
    <w:rsid w:val="001938A4"/>
    <w:rsid w:val="001A1FF7"/>
    <w:rsid w:val="001A3104"/>
    <w:rsid w:val="001A3536"/>
    <w:rsid w:val="001A392D"/>
    <w:rsid w:val="001A3BE0"/>
    <w:rsid w:val="001A582C"/>
    <w:rsid w:val="001A794A"/>
    <w:rsid w:val="001B19C6"/>
    <w:rsid w:val="001B2224"/>
    <w:rsid w:val="001B29B4"/>
    <w:rsid w:val="001B326F"/>
    <w:rsid w:val="001B549B"/>
    <w:rsid w:val="001B5E54"/>
    <w:rsid w:val="001B6FE2"/>
    <w:rsid w:val="001C041E"/>
    <w:rsid w:val="001C12F1"/>
    <w:rsid w:val="001C16CE"/>
    <w:rsid w:val="001C18E1"/>
    <w:rsid w:val="001C1CEB"/>
    <w:rsid w:val="001C25AB"/>
    <w:rsid w:val="001C26D3"/>
    <w:rsid w:val="001C368F"/>
    <w:rsid w:val="001C3E9E"/>
    <w:rsid w:val="001C5494"/>
    <w:rsid w:val="001C62ED"/>
    <w:rsid w:val="001C7F63"/>
    <w:rsid w:val="001C7F70"/>
    <w:rsid w:val="001D04F6"/>
    <w:rsid w:val="001D128A"/>
    <w:rsid w:val="001D156A"/>
    <w:rsid w:val="001D4347"/>
    <w:rsid w:val="001D48D8"/>
    <w:rsid w:val="001D750E"/>
    <w:rsid w:val="001D7733"/>
    <w:rsid w:val="001D7F10"/>
    <w:rsid w:val="001E1331"/>
    <w:rsid w:val="001E15FE"/>
    <w:rsid w:val="001E2062"/>
    <w:rsid w:val="001E20D2"/>
    <w:rsid w:val="001E22C3"/>
    <w:rsid w:val="001E34B7"/>
    <w:rsid w:val="001E522E"/>
    <w:rsid w:val="001E74D5"/>
    <w:rsid w:val="001E79D1"/>
    <w:rsid w:val="001F13E2"/>
    <w:rsid w:val="001F1421"/>
    <w:rsid w:val="001F431B"/>
    <w:rsid w:val="001F489D"/>
    <w:rsid w:val="001F69FA"/>
    <w:rsid w:val="001F7B56"/>
    <w:rsid w:val="001F7FA2"/>
    <w:rsid w:val="002001A5"/>
    <w:rsid w:val="00200F33"/>
    <w:rsid w:val="0020237D"/>
    <w:rsid w:val="002024B7"/>
    <w:rsid w:val="00202F1A"/>
    <w:rsid w:val="002047C8"/>
    <w:rsid w:val="00205B34"/>
    <w:rsid w:val="00207153"/>
    <w:rsid w:val="00207813"/>
    <w:rsid w:val="0021027A"/>
    <w:rsid w:val="00211175"/>
    <w:rsid w:val="00211345"/>
    <w:rsid w:val="00211934"/>
    <w:rsid w:val="00213713"/>
    <w:rsid w:val="0021477E"/>
    <w:rsid w:val="0021543A"/>
    <w:rsid w:val="00215F13"/>
    <w:rsid w:val="002160E9"/>
    <w:rsid w:val="00216AC7"/>
    <w:rsid w:val="002178D4"/>
    <w:rsid w:val="00223C15"/>
    <w:rsid w:val="00224442"/>
    <w:rsid w:val="00224C41"/>
    <w:rsid w:val="00225B10"/>
    <w:rsid w:val="00225D87"/>
    <w:rsid w:val="002267F9"/>
    <w:rsid w:val="0022779D"/>
    <w:rsid w:val="00227FCF"/>
    <w:rsid w:val="002310C5"/>
    <w:rsid w:val="00232108"/>
    <w:rsid w:val="002328F9"/>
    <w:rsid w:val="00232E2B"/>
    <w:rsid w:val="00234179"/>
    <w:rsid w:val="002343C4"/>
    <w:rsid w:val="00235543"/>
    <w:rsid w:val="0023570E"/>
    <w:rsid w:val="00235872"/>
    <w:rsid w:val="002364A0"/>
    <w:rsid w:val="0023671F"/>
    <w:rsid w:val="00236A97"/>
    <w:rsid w:val="00236D69"/>
    <w:rsid w:val="00237740"/>
    <w:rsid w:val="00237AD8"/>
    <w:rsid w:val="00240089"/>
    <w:rsid w:val="00241103"/>
    <w:rsid w:val="002424C3"/>
    <w:rsid w:val="0024550F"/>
    <w:rsid w:val="002471EB"/>
    <w:rsid w:val="00251700"/>
    <w:rsid w:val="002530CE"/>
    <w:rsid w:val="00253449"/>
    <w:rsid w:val="002555F1"/>
    <w:rsid w:val="002558C2"/>
    <w:rsid w:val="002560E3"/>
    <w:rsid w:val="002568D3"/>
    <w:rsid w:val="002569AB"/>
    <w:rsid w:val="0025725A"/>
    <w:rsid w:val="002573E2"/>
    <w:rsid w:val="002626D3"/>
    <w:rsid w:val="0026328C"/>
    <w:rsid w:val="0026336F"/>
    <w:rsid w:val="00263C64"/>
    <w:rsid w:val="00264417"/>
    <w:rsid w:val="0026474A"/>
    <w:rsid w:val="002648A0"/>
    <w:rsid w:val="00265F77"/>
    <w:rsid w:val="00267076"/>
    <w:rsid w:val="00267C5F"/>
    <w:rsid w:val="00270A73"/>
    <w:rsid w:val="002713D9"/>
    <w:rsid w:val="002717F4"/>
    <w:rsid w:val="00271D44"/>
    <w:rsid w:val="00271F47"/>
    <w:rsid w:val="002727EE"/>
    <w:rsid w:val="00272FBF"/>
    <w:rsid w:val="0027400B"/>
    <w:rsid w:val="0027453C"/>
    <w:rsid w:val="0028085C"/>
    <w:rsid w:val="002808A5"/>
    <w:rsid w:val="00280F0C"/>
    <w:rsid w:val="00281272"/>
    <w:rsid w:val="002833C7"/>
    <w:rsid w:val="0028359E"/>
    <w:rsid w:val="00283DF2"/>
    <w:rsid w:val="002852CE"/>
    <w:rsid w:val="00286DF0"/>
    <w:rsid w:val="00286F20"/>
    <w:rsid w:val="00290024"/>
    <w:rsid w:val="00290B3B"/>
    <w:rsid w:val="00290E92"/>
    <w:rsid w:val="002925FA"/>
    <w:rsid w:val="00292BBB"/>
    <w:rsid w:val="002932A3"/>
    <w:rsid w:val="002937B5"/>
    <w:rsid w:val="00293E3B"/>
    <w:rsid w:val="002946B2"/>
    <w:rsid w:val="00294BD2"/>
    <w:rsid w:val="00295704"/>
    <w:rsid w:val="00295A23"/>
    <w:rsid w:val="00295BD8"/>
    <w:rsid w:val="002975E3"/>
    <w:rsid w:val="002A0CB9"/>
    <w:rsid w:val="002A1807"/>
    <w:rsid w:val="002A427C"/>
    <w:rsid w:val="002A54F9"/>
    <w:rsid w:val="002A567F"/>
    <w:rsid w:val="002A5690"/>
    <w:rsid w:val="002A5DDB"/>
    <w:rsid w:val="002A6E6A"/>
    <w:rsid w:val="002A72AD"/>
    <w:rsid w:val="002B069F"/>
    <w:rsid w:val="002B0E78"/>
    <w:rsid w:val="002B0FE6"/>
    <w:rsid w:val="002B3B4A"/>
    <w:rsid w:val="002B3D57"/>
    <w:rsid w:val="002B4CCE"/>
    <w:rsid w:val="002B4D44"/>
    <w:rsid w:val="002B56A2"/>
    <w:rsid w:val="002B61D7"/>
    <w:rsid w:val="002C0BA8"/>
    <w:rsid w:val="002C0F7C"/>
    <w:rsid w:val="002C16F7"/>
    <w:rsid w:val="002C1957"/>
    <w:rsid w:val="002C346C"/>
    <w:rsid w:val="002C3D86"/>
    <w:rsid w:val="002C4808"/>
    <w:rsid w:val="002C73AB"/>
    <w:rsid w:val="002C7D1B"/>
    <w:rsid w:val="002C7F87"/>
    <w:rsid w:val="002D020F"/>
    <w:rsid w:val="002D0517"/>
    <w:rsid w:val="002D09C5"/>
    <w:rsid w:val="002D0BCB"/>
    <w:rsid w:val="002D1C88"/>
    <w:rsid w:val="002D1E23"/>
    <w:rsid w:val="002D4458"/>
    <w:rsid w:val="002D4A15"/>
    <w:rsid w:val="002D4FAE"/>
    <w:rsid w:val="002D6588"/>
    <w:rsid w:val="002D6DFD"/>
    <w:rsid w:val="002D7489"/>
    <w:rsid w:val="002D785B"/>
    <w:rsid w:val="002D7A58"/>
    <w:rsid w:val="002E0703"/>
    <w:rsid w:val="002E1082"/>
    <w:rsid w:val="002E1408"/>
    <w:rsid w:val="002E2D5C"/>
    <w:rsid w:val="002E406D"/>
    <w:rsid w:val="002E54BA"/>
    <w:rsid w:val="002E54EE"/>
    <w:rsid w:val="002E5580"/>
    <w:rsid w:val="002E5E7F"/>
    <w:rsid w:val="002E6639"/>
    <w:rsid w:val="002E6990"/>
    <w:rsid w:val="002E6D7E"/>
    <w:rsid w:val="002E732C"/>
    <w:rsid w:val="002E7924"/>
    <w:rsid w:val="002F0E69"/>
    <w:rsid w:val="002F25C9"/>
    <w:rsid w:val="002F2C32"/>
    <w:rsid w:val="002F3683"/>
    <w:rsid w:val="002F3CF9"/>
    <w:rsid w:val="002F47C0"/>
    <w:rsid w:val="002F5204"/>
    <w:rsid w:val="002F5835"/>
    <w:rsid w:val="002F5C6C"/>
    <w:rsid w:val="002F7426"/>
    <w:rsid w:val="002F7CA0"/>
    <w:rsid w:val="00300ACB"/>
    <w:rsid w:val="00300EAA"/>
    <w:rsid w:val="00301181"/>
    <w:rsid w:val="00301855"/>
    <w:rsid w:val="003019EB"/>
    <w:rsid w:val="0030285F"/>
    <w:rsid w:val="00303F1F"/>
    <w:rsid w:val="003066AD"/>
    <w:rsid w:val="0030797E"/>
    <w:rsid w:val="0031191D"/>
    <w:rsid w:val="00312693"/>
    <w:rsid w:val="00312F17"/>
    <w:rsid w:val="003138D0"/>
    <w:rsid w:val="00313F6D"/>
    <w:rsid w:val="00314B3E"/>
    <w:rsid w:val="00315666"/>
    <w:rsid w:val="00317553"/>
    <w:rsid w:val="003213BA"/>
    <w:rsid w:val="00321FD3"/>
    <w:rsid w:val="00322901"/>
    <w:rsid w:val="00322A99"/>
    <w:rsid w:val="00323656"/>
    <w:rsid w:val="00324332"/>
    <w:rsid w:val="003246CA"/>
    <w:rsid w:val="00325394"/>
    <w:rsid w:val="00326A07"/>
    <w:rsid w:val="003278DA"/>
    <w:rsid w:val="00327FFE"/>
    <w:rsid w:val="00330F24"/>
    <w:rsid w:val="00331B86"/>
    <w:rsid w:val="00332C4E"/>
    <w:rsid w:val="00332D5C"/>
    <w:rsid w:val="00334BB0"/>
    <w:rsid w:val="0033524A"/>
    <w:rsid w:val="00336489"/>
    <w:rsid w:val="00336FC3"/>
    <w:rsid w:val="0033712C"/>
    <w:rsid w:val="00337D93"/>
    <w:rsid w:val="0034130D"/>
    <w:rsid w:val="00342153"/>
    <w:rsid w:val="003422A8"/>
    <w:rsid w:val="003426BC"/>
    <w:rsid w:val="00343D6E"/>
    <w:rsid w:val="00346CC8"/>
    <w:rsid w:val="00346E18"/>
    <w:rsid w:val="0034732C"/>
    <w:rsid w:val="00347682"/>
    <w:rsid w:val="0035020F"/>
    <w:rsid w:val="003519AB"/>
    <w:rsid w:val="003522FD"/>
    <w:rsid w:val="00352872"/>
    <w:rsid w:val="00352A2A"/>
    <w:rsid w:val="00353D33"/>
    <w:rsid w:val="00354734"/>
    <w:rsid w:val="00354BEA"/>
    <w:rsid w:val="003572CE"/>
    <w:rsid w:val="00357AF4"/>
    <w:rsid w:val="00360D12"/>
    <w:rsid w:val="00364012"/>
    <w:rsid w:val="00366975"/>
    <w:rsid w:val="00366B48"/>
    <w:rsid w:val="00366E8B"/>
    <w:rsid w:val="0037026C"/>
    <w:rsid w:val="00370D49"/>
    <w:rsid w:val="003710EE"/>
    <w:rsid w:val="0037131A"/>
    <w:rsid w:val="00371766"/>
    <w:rsid w:val="0037188A"/>
    <w:rsid w:val="00372156"/>
    <w:rsid w:val="00372403"/>
    <w:rsid w:val="00372CAC"/>
    <w:rsid w:val="003743F3"/>
    <w:rsid w:val="00374DE2"/>
    <w:rsid w:val="003759D8"/>
    <w:rsid w:val="00376BD1"/>
    <w:rsid w:val="00377189"/>
    <w:rsid w:val="00377472"/>
    <w:rsid w:val="0037790F"/>
    <w:rsid w:val="00380905"/>
    <w:rsid w:val="00383102"/>
    <w:rsid w:val="00383A37"/>
    <w:rsid w:val="0038444C"/>
    <w:rsid w:val="00384CB4"/>
    <w:rsid w:val="00385994"/>
    <w:rsid w:val="003862A8"/>
    <w:rsid w:val="0038790D"/>
    <w:rsid w:val="0038798B"/>
    <w:rsid w:val="00390227"/>
    <w:rsid w:val="00390919"/>
    <w:rsid w:val="003909FB"/>
    <w:rsid w:val="00390BAF"/>
    <w:rsid w:val="00393D98"/>
    <w:rsid w:val="003940D0"/>
    <w:rsid w:val="003949FF"/>
    <w:rsid w:val="00394B7F"/>
    <w:rsid w:val="00394EE2"/>
    <w:rsid w:val="003951DA"/>
    <w:rsid w:val="0039569F"/>
    <w:rsid w:val="00396886"/>
    <w:rsid w:val="00396DFC"/>
    <w:rsid w:val="003975DF"/>
    <w:rsid w:val="003A00A4"/>
    <w:rsid w:val="003A1162"/>
    <w:rsid w:val="003A12DA"/>
    <w:rsid w:val="003A281C"/>
    <w:rsid w:val="003A2F16"/>
    <w:rsid w:val="003A32C1"/>
    <w:rsid w:val="003A34F3"/>
    <w:rsid w:val="003A4375"/>
    <w:rsid w:val="003A4566"/>
    <w:rsid w:val="003A484E"/>
    <w:rsid w:val="003A48C7"/>
    <w:rsid w:val="003A4A39"/>
    <w:rsid w:val="003A4B9C"/>
    <w:rsid w:val="003A53D3"/>
    <w:rsid w:val="003A7BFB"/>
    <w:rsid w:val="003B033B"/>
    <w:rsid w:val="003B0DCE"/>
    <w:rsid w:val="003B1B95"/>
    <w:rsid w:val="003B2E1F"/>
    <w:rsid w:val="003B373E"/>
    <w:rsid w:val="003B416F"/>
    <w:rsid w:val="003B42AA"/>
    <w:rsid w:val="003B60C7"/>
    <w:rsid w:val="003C0A1A"/>
    <w:rsid w:val="003C1913"/>
    <w:rsid w:val="003C1DFD"/>
    <w:rsid w:val="003C2CDD"/>
    <w:rsid w:val="003C2EA8"/>
    <w:rsid w:val="003C46B0"/>
    <w:rsid w:val="003C52DB"/>
    <w:rsid w:val="003C554B"/>
    <w:rsid w:val="003C5BCF"/>
    <w:rsid w:val="003C6A83"/>
    <w:rsid w:val="003C708A"/>
    <w:rsid w:val="003C756D"/>
    <w:rsid w:val="003D2DC2"/>
    <w:rsid w:val="003D35E7"/>
    <w:rsid w:val="003D4C32"/>
    <w:rsid w:val="003D50FA"/>
    <w:rsid w:val="003D54B7"/>
    <w:rsid w:val="003D7B03"/>
    <w:rsid w:val="003E0A54"/>
    <w:rsid w:val="003E0BB3"/>
    <w:rsid w:val="003E1490"/>
    <w:rsid w:val="003E162B"/>
    <w:rsid w:val="003E2542"/>
    <w:rsid w:val="003E31B8"/>
    <w:rsid w:val="003E3663"/>
    <w:rsid w:val="003E3848"/>
    <w:rsid w:val="003E6546"/>
    <w:rsid w:val="003F2552"/>
    <w:rsid w:val="003F3EBE"/>
    <w:rsid w:val="003F4141"/>
    <w:rsid w:val="003F48FE"/>
    <w:rsid w:val="003F4EB2"/>
    <w:rsid w:val="003F63EB"/>
    <w:rsid w:val="003F78B4"/>
    <w:rsid w:val="00400B80"/>
    <w:rsid w:val="004016A4"/>
    <w:rsid w:val="004020FC"/>
    <w:rsid w:val="00402AE6"/>
    <w:rsid w:val="00403317"/>
    <w:rsid w:val="00404DE4"/>
    <w:rsid w:val="004050E8"/>
    <w:rsid w:val="00407255"/>
    <w:rsid w:val="00407885"/>
    <w:rsid w:val="00407FD4"/>
    <w:rsid w:val="00410343"/>
    <w:rsid w:val="004109FB"/>
    <w:rsid w:val="00411624"/>
    <w:rsid w:val="0041244C"/>
    <w:rsid w:val="00413618"/>
    <w:rsid w:val="00414F86"/>
    <w:rsid w:val="004153E9"/>
    <w:rsid w:val="00417543"/>
    <w:rsid w:val="0042027B"/>
    <w:rsid w:val="00420935"/>
    <w:rsid w:val="00421C65"/>
    <w:rsid w:val="0042200F"/>
    <w:rsid w:val="00430B55"/>
    <w:rsid w:val="004318F4"/>
    <w:rsid w:val="00432026"/>
    <w:rsid w:val="00433D3B"/>
    <w:rsid w:val="00433D8B"/>
    <w:rsid w:val="004341BD"/>
    <w:rsid w:val="00435438"/>
    <w:rsid w:val="0043560D"/>
    <w:rsid w:val="00436A14"/>
    <w:rsid w:val="00436F24"/>
    <w:rsid w:val="00437535"/>
    <w:rsid w:val="004378EA"/>
    <w:rsid w:val="00440C36"/>
    <w:rsid w:val="00441114"/>
    <w:rsid w:val="00441732"/>
    <w:rsid w:val="00442D9C"/>
    <w:rsid w:val="00443A50"/>
    <w:rsid w:val="004472A3"/>
    <w:rsid w:val="00450320"/>
    <w:rsid w:val="004517DE"/>
    <w:rsid w:val="00452735"/>
    <w:rsid w:val="004543CF"/>
    <w:rsid w:val="004547BA"/>
    <w:rsid w:val="0045747A"/>
    <w:rsid w:val="004600F0"/>
    <w:rsid w:val="00461019"/>
    <w:rsid w:val="00462975"/>
    <w:rsid w:val="00462F06"/>
    <w:rsid w:val="0046311F"/>
    <w:rsid w:val="004633B6"/>
    <w:rsid w:val="00463B6C"/>
    <w:rsid w:val="004679A0"/>
    <w:rsid w:val="00467B51"/>
    <w:rsid w:val="004717BC"/>
    <w:rsid w:val="004719CD"/>
    <w:rsid w:val="00473351"/>
    <w:rsid w:val="004742E6"/>
    <w:rsid w:val="00475520"/>
    <w:rsid w:val="00475925"/>
    <w:rsid w:val="00475DFC"/>
    <w:rsid w:val="00476851"/>
    <w:rsid w:val="00476A0E"/>
    <w:rsid w:val="00477CB5"/>
    <w:rsid w:val="004804B3"/>
    <w:rsid w:val="00482A0C"/>
    <w:rsid w:val="00482BAE"/>
    <w:rsid w:val="00483027"/>
    <w:rsid w:val="00485135"/>
    <w:rsid w:val="0049088F"/>
    <w:rsid w:val="00491598"/>
    <w:rsid w:val="00491E6E"/>
    <w:rsid w:val="00493AC2"/>
    <w:rsid w:val="0049414C"/>
    <w:rsid w:val="004949B2"/>
    <w:rsid w:val="00494AD3"/>
    <w:rsid w:val="00496BD8"/>
    <w:rsid w:val="00497C6B"/>
    <w:rsid w:val="004A019E"/>
    <w:rsid w:val="004A0684"/>
    <w:rsid w:val="004A1DB2"/>
    <w:rsid w:val="004A1EBE"/>
    <w:rsid w:val="004A2479"/>
    <w:rsid w:val="004A2C4D"/>
    <w:rsid w:val="004A4DF9"/>
    <w:rsid w:val="004A5353"/>
    <w:rsid w:val="004A60ED"/>
    <w:rsid w:val="004A66E3"/>
    <w:rsid w:val="004A7FBA"/>
    <w:rsid w:val="004B00A2"/>
    <w:rsid w:val="004B3072"/>
    <w:rsid w:val="004B55D4"/>
    <w:rsid w:val="004B7305"/>
    <w:rsid w:val="004B7B74"/>
    <w:rsid w:val="004C021D"/>
    <w:rsid w:val="004C0881"/>
    <w:rsid w:val="004C32E2"/>
    <w:rsid w:val="004C43D6"/>
    <w:rsid w:val="004C4629"/>
    <w:rsid w:val="004C4864"/>
    <w:rsid w:val="004C7940"/>
    <w:rsid w:val="004D2648"/>
    <w:rsid w:val="004D2F00"/>
    <w:rsid w:val="004D31CD"/>
    <w:rsid w:val="004D51F9"/>
    <w:rsid w:val="004D5657"/>
    <w:rsid w:val="004D58CB"/>
    <w:rsid w:val="004D606F"/>
    <w:rsid w:val="004D61D4"/>
    <w:rsid w:val="004D62D3"/>
    <w:rsid w:val="004D6515"/>
    <w:rsid w:val="004D656D"/>
    <w:rsid w:val="004D65C0"/>
    <w:rsid w:val="004D749C"/>
    <w:rsid w:val="004D7AF8"/>
    <w:rsid w:val="004D7D7F"/>
    <w:rsid w:val="004E0124"/>
    <w:rsid w:val="004E0459"/>
    <w:rsid w:val="004E070B"/>
    <w:rsid w:val="004E164C"/>
    <w:rsid w:val="004E17AF"/>
    <w:rsid w:val="004E21FB"/>
    <w:rsid w:val="004E2836"/>
    <w:rsid w:val="004E29AD"/>
    <w:rsid w:val="004E3159"/>
    <w:rsid w:val="004E3E9E"/>
    <w:rsid w:val="004E400F"/>
    <w:rsid w:val="004E50CC"/>
    <w:rsid w:val="004E61D7"/>
    <w:rsid w:val="004E7288"/>
    <w:rsid w:val="004F0618"/>
    <w:rsid w:val="004F119E"/>
    <w:rsid w:val="004F15CD"/>
    <w:rsid w:val="004F254C"/>
    <w:rsid w:val="004F26C4"/>
    <w:rsid w:val="004F2E44"/>
    <w:rsid w:val="004F3246"/>
    <w:rsid w:val="004F5471"/>
    <w:rsid w:val="004F559B"/>
    <w:rsid w:val="004F6755"/>
    <w:rsid w:val="005002A5"/>
    <w:rsid w:val="00500A20"/>
    <w:rsid w:val="00500D3C"/>
    <w:rsid w:val="00501D9D"/>
    <w:rsid w:val="0050240F"/>
    <w:rsid w:val="005031AA"/>
    <w:rsid w:val="005036F8"/>
    <w:rsid w:val="0050380A"/>
    <w:rsid w:val="00503C44"/>
    <w:rsid w:val="00504B9A"/>
    <w:rsid w:val="00504C76"/>
    <w:rsid w:val="0050562F"/>
    <w:rsid w:val="00506487"/>
    <w:rsid w:val="00506D9D"/>
    <w:rsid w:val="005071E1"/>
    <w:rsid w:val="00507478"/>
    <w:rsid w:val="005118F5"/>
    <w:rsid w:val="005122C9"/>
    <w:rsid w:val="005126A0"/>
    <w:rsid w:val="005126C1"/>
    <w:rsid w:val="005129A7"/>
    <w:rsid w:val="005129F9"/>
    <w:rsid w:val="0051437D"/>
    <w:rsid w:val="00515F5A"/>
    <w:rsid w:val="00516638"/>
    <w:rsid w:val="00516913"/>
    <w:rsid w:val="0051775A"/>
    <w:rsid w:val="00517948"/>
    <w:rsid w:val="005211EE"/>
    <w:rsid w:val="00521E5D"/>
    <w:rsid w:val="00522A81"/>
    <w:rsid w:val="005247A3"/>
    <w:rsid w:val="00524B6E"/>
    <w:rsid w:val="00531D07"/>
    <w:rsid w:val="00534AD0"/>
    <w:rsid w:val="005364A1"/>
    <w:rsid w:val="00536DFC"/>
    <w:rsid w:val="00537410"/>
    <w:rsid w:val="00540015"/>
    <w:rsid w:val="005421F7"/>
    <w:rsid w:val="00542FB4"/>
    <w:rsid w:val="00545108"/>
    <w:rsid w:val="005451FB"/>
    <w:rsid w:val="00546474"/>
    <w:rsid w:val="00546A4F"/>
    <w:rsid w:val="00551E3C"/>
    <w:rsid w:val="00552464"/>
    <w:rsid w:val="00552D0B"/>
    <w:rsid w:val="00553411"/>
    <w:rsid w:val="00553F63"/>
    <w:rsid w:val="0055645A"/>
    <w:rsid w:val="005621A9"/>
    <w:rsid w:val="00563321"/>
    <w:rsid w:val="005639AB"/>
    <w:rsid w:val="00563C0D"/>
    <w:rsid w:val="0056543D"/>
    <w:rsid w:val="005654A8"/>
    <w:rsid w:val="00567336"/>
    <w:rsid w:val="00567867"/>
    <w:rsid w:val="00567F5F"/>
    <w:rsid w:val="00570983"/>
    <w:rsid w:val="00570A77"/>
    <w:rsid w:val="00571155"/>
    <w:rsid w:val="00571569"/>
    <w:rsid w:val="005719D9"/>
    <w:rsid w:val="00571A9B"/>
    <w:rsid w:val="005720DF"/>
    <w:rsid w:val="0057291C"/>
    <w:rsid w:val="00572B17"/>
    <w:rsid w:val="00572D30"/>
    <w:rsid w:val="005742CD"/>
    <w:rsid w:val="00574711"/>
    <w:rsid w:val="0057583C"/>
    <w:rsid w:val="005770F8"/>
    <w:rsid w:val="00577DD6"/>
    <w:rsid w:val="00580178"/>
    <w:rsid w:val="005804AB"/>
    <w:rsid w:val="00580C24"/>
    <w:rsid w:val="00582AA6"/>
    <w:rsid w:val="0058317B"/>
    <w:rsid w:val="0058376F"/>
    <w:rsid w:val="00583EC7"/>
    <w:rsid w:val="00584DD9"/>
    <w:rsid w:val="005856ED"/>
    <w:rsid w:val="0058578B"/>
    <w:rsid w:val="00585837"/>
    <w:rsid w:val="00587E36"/>
    <w:rsid w:val="005919B1"/>
    <w:rsid w:val="00592193"/>
    <w:rsid w:val="00594892"/>
    <w:rsid w:val="005954E4"/>
    <w:rsid w:val="0059610B"/>
    <w:rsid w:val="00596F34"/>
    <w:rsid w:val="00597D41"/>
    <w:rsid w:val="005A0D52"/>
    <w:rsid w:val="005A124F"/>
    <w:rsid w:val="005A1BDD"/>
    <w:rsid w:val="005A1DF5"/>
    <w:rsid w:val="005A1E6D"/>
    <w:rsid w:val="005A385C"/>
    <w:rsid w:val="005A603B"/>
    <w:rsid w:val="005A6D8D"/>
    <w:rsid w:val="005A7BD8"/>
    <w:rsid w:val="005B1D8A"/>
    <w:rsid w:val="005B301B"/>
    <w:rsid w:val="005B36F7"/>
    <w:rsid w:val="005B385C"/>
    <w:rsid w:val="005B406E"/>
    <w:rsid w:val="005B4841"/>
    <w:rsid w:val="005B64E5"/>
    <w:rsid w:val="005B6792"/>
    <w:rsid w:val="005B685E"/>
    <w:rsid w:val="005B7131"/>
    <w:rsid w:val="005B7155"/>
    <w:rsid w:val="005B7A54"/>
    <w:rsid w:val="005B7BC4"/>
    <w:rsid w:val="005C0D24"/>
    <w:rsid w:val="005C1CE1"/>
    <w:rsid w:val="005C1EF0"/>
    <w:rsid w:val="005C3B60"/>
    <w:rsid w:val="005C5840"/>
    <w:rsid w:val="005C5EE6"/>
    <w:rsid w:val="005C649F"/>
    <w:rsid w:val="005C7671"/>
    <w:rsid w:val="005D0391"/>
    <w:rsid w:val="005D0D1B"/>
    <w:rsid w:val="005D1E3D"/>
    <w:rsid w:val="005D25A1"/>
    <w:rsid w:val="005D3237"/>
    <w:rsid w:val="005D3DEF"/>
    <w:rsid w:val="005D434E"/>
    <w:rsid w:val="005D44A3"/>
    <w:rsid w:val="005D4527"/>
    <w:rsid w:val="005D5A1F"/>
    <w:rsid w:val="005D6672"/>
    <w:rsid w:val="005E10C4"/>
    <w:rsid w:val="005E12A9"/>
    <w:rsid w:val="005E1707"/>
    <w:rsid w:val="005E2A02"/>
    <w:rsid w:val="005E4C2F"/>
    <w:rsid w:val="005E4E1D"/>
    <w:rsid w:val="005E51A0"/>
    <w:rsid w:val="005E54BA"/>
    <w:rsid w:val="005E650A"/>
    <w:rsid w:val="005E7427"/>
    <w:rsid w:val="005E79A7"/>
    <w:rsid w:val="005F0973"/>
    <w:rsid w:val="005F2520"/>
    <w:rsid w:val="005F267B"/>
    <w:rsid w:val="005F290A"/>
    <w:rsid w:val="005F352E"/>
    <w:rsid w:val="005F38E8"/>
    <w:rsid w:val="005F51CB"/>
    <w:rsid w:val="005F5C6F"/>
    <w:rsid w:val="005F639E"/>
    <w:rsid w:val="005F660F"/>
    <w:rsid w:val="005F76C2"/>
    <w:rsid w:val="00600E4D"/>
    <w:rsid w:val="00601264"/>
    <w:rsid w:val="006016A2"/>
    <w:rsid w:val="00602BE7"/>
    <w:rsid w:val="00602C5D"/>
    <w:rsid w:val="00604274"/>
    <w:rsid w:val="00606264"/>
    <w:rsid w:val="006068BB"/>
    <w:rsid w:val="00606D81"/>
    <w:rsid w:val="00607E29"/>
    <w:rsid w:val="0061008C"/>
    <w:rsid w:val="006118A2"/>
    <w:rsid w:val="00611C7E"/>
    <w:rsid w:val="00614070"/>
    <w:rsid w:val="0061435B"/>
    <w:rsid w:val="00614730"/>
    <w:rsid w:val="00616383"/>
    <w:rsid w:val="00616456"/>
    <w:rsid w:val="00616836"/>
    <w:rsid w:val="006176BF"/>
    <w:rsid w:val="00622BA7"/>
    <w:rsid w:val="00624309"/>
    <w:rsid w:val="00624B56"/>
    <w:rsid w:val="00624CDC"/>
    <w:rsid w:val="00625B35"/>
    <w:rsid w:val="00626891"/>
    <w:rsid w:val="00630AA4"/>
    <w:rsid w:val="00630E76"/>
    <w:rsid w:val="006319B1"/>
    <w:rsid w:val="00631D3C"/>
    <w:rsid w:val="006323AB"/>
    <w:rsid w:val="00632571"/>
    <w:rsid w:val="006325F8"/>
    <w:rsid w:val="00632FB0"/>
    <w:rsid w:val="00633281"/>
    <w:rsid w:val="006342DF"/>
    <w:rsid w:val="00634DC3"/>
    <w:rsid w:val="00635C6D"/>
    <w:rsid w:val="00637BC2"/>
    <w:rsid w:val="00637ED6"/>
    <w:rsid w:val="006402F2"/>
    <w:rsid w:val="00640AD7"/>
    <w:rsid w:val="0064221D"/>
    <w:rsid w:val="00642838"/>
    <w:rsid w:val="00642B03"/>
    <w:rsid w:val="00642BCB"/>
    <w:rsid w:val="006431B9"/>
    <w:rsid w:val="00643A6C"/>
    <w:rsid w:val="0064585A"/>
    <w:rsid w:val="00645A17"/>
    <w:rsid w:val="00650386"/>
    <w:rsid w:val="00651E7F"/>
    <w:rsid w:val="0065224C"/>
    <w:rsid w:val="006544B8"/>
    <w:rsid w:val="00654C94"/>
    <w:rsid w:val="00655763"/>
    <w:rsid w:val="00656079"/>
    <w:rsid w:val="00656795"/>
    <w:rsid w:val="0065755F"/>
    <w:rsid w:val="006577B8"/>
    <w:rsid w:val="00657F0E"/>
    <w:rsid w:val="00660445"/>
    <w:rsid w:val="0066120C"/>
    <w:rsid w:val="00661B0B"/>
    <w:rsid w:val="006628A6"/>
    <w:rsid w:val="00663B5E"/>
    <w:rsid w:val="00664468"/>
    <w:rsid w:val="00665F0B"/>
    <w:rsid w:val="0066693A"/>
    <w:rsid w:val="00666BB5"/>
    <w:rsid w:val="00666E66"/>
    <w:rsid w:val="00667B6B"/>
    <w:rsid w:val="0067009E"/>
    <w:rsid w:val="00670AB3"/>
    <w:rsid w:val="00670F51"/>
    <w:rsid w:val="006717A4"/>
    <w:rsid w:val="00671EA8"/>
    <w:rsid w:val="00672FFE"/>
    <w:rsid w:val="00673D58"/>
    <w:rsid w:val="00674154"/>
    <w:rsid w:val="006747B5"/>
    <w:rsid w:val="00674E4D"/>
    <w:rsid w:val="00675EA1"/>
    <w:rsid w:val="00676CFA"/>
    <w:rsid w:val="0067725F"/>
    <w:rsid w:val="006804CA"/>
    <w:rsid w:val="00680741"/>
    <w:rsid w:val="006815C4"/>
    <w:rsid w:val="00682BEC"/>
    <w:rsid w:val="006830F3"/>
    <w:rsid w:val="00685A5B"/>
    <w:rsid w:val="0068654E"/>
    <w:rsid w:val="00686829"/>
    <w:rsid w:val="00686A97"/>
    <w:rsid w:val="00694804"/>
    <w:rsid w:val="00696251"/>
    <w:rsid w:val="00696896"/>
    <w:rsid w:val="00696B2C"/>
    <w:rsid w:val="00697233"/>
    <w:rsid w:val="006979CD"/>
    <w:rsid w:val="006A1ADF"/>
    <w:rsid w:val="006A3FC1"/>
    <w:rsid w:val="006A416D"/>
    <w:rsid w:val="006A440A"/>
    <w:rsid w:val="006A543F"/>
    <w:rsid w:val="006A57FD"/>
    <w:rsid w:val="006A5DFC"/>
    <w:rsid w:val="006A67F4"/>
    <w:rsid w:val="006B062A"/>
    <w:rsid w:val="006B0934"/>
    <w:rsid w:val="006B15E2"/>
    <w:rsid w:val="006B37FB"/>
    <w:rsid w:val="006B43B3"/>
    <w:rsid w:val="006B5B16"/>
    <w:rsid w:val="006B620B"/>
    <w:rsid w:val="006B6F4A"/>
    <w:rsid w:val="006B72DC"/>
    <w:rsid w:val="006B7633"/>
    <w:rsid w:val="006C0601"/>
    <w:rsid w:val="006C18B2"/>
    <w:rsid w:val="006C1DBE"/>
    <w:rsid w:val="006C1F5B"/>
    <w:rsid w:val="006C2049"/>
    <w:rsid w:val="006C45A0"/>
    <w:rsid w:val="006C4A99"/>
    <w:rsid w:val="006C4D2E"/>
    <w:rsid w:val="006C4D7C"/>
    <w:rsid w:val="006C5759"/>
    <w:rsid w:val="006C5C0A"/>
    <w:rsid w:val="006C6245"/>
    <w:rsid w:val="006C6285"/>
    <w:rsid w:val="006C6AE9"/>
    <w:rsid w:val="006C7270"/>
    <w:rsid w:val="006D020E"/>
    <w:rsid w:val="006D0D30"/>
    <w:rsid w:val="006D2E09"/>
    <w:rsid w:val="006D514D"/>
    <w:rsid w:val="006D5561"/>
    <w:rsid w:val="006D56C4"/>
    <w:rsid w:val="006D6402"/>
    <w:rsid w:val="006D6756"/>
    <w:rsid w:val="006E0228"/>
    <w:rsid w:val="006E0C59"/>
    <w:rsid w:val="006E1121"/>
    <w:rsid w:val="006E2B00"/>
    <w:rsid w:val="006E3159"/>
    <w:rsid w:val="006E3895"/>
    <w:rsid w:val="006E462E"/>
    <w:rsid w:val="006E48CC"/>
    <w:rsid w:val="006E4C8D"/>
    <w:rsid w:val="006E537D"/>
    <w:rsid w:val="006E5681"/>
    <w:rsid w:val="006E6741"/>
    <w:rsid w:val="006E6BFF"/>
    <w:rsid w:val="006E7FA2"/>
    <w:rsid w:val="006F078B"/>
    <w:rsid w:val="006F1F85"/>
    <w:rsid w:val="006F230E"/>
    <w:rsid w:val="006F2E09"/>
    <w:rsid w:val="006F37A3"/>
    <w:rsid w:val="006F6CA9"/>
    <w:rsid w:val="00700063"/>
    <w:rsid w:val="0070054D"/>
    <w:rsid w:val="007020D5"/>
    <w:rsid w:val="00702978"/>
    <w:rsid w:val="007041F7"/>
    <w:rsid w:val="00706619"/>
    <w:rsid w:val="00707251"/>
    <w:rsid w:val="00710C73"/>
    <w:rsid w:val="007120D6"/>
    <w:rsid w:val="007126B8"/>
    <w:rsid w:val="007127F8"/>
    <w:rsid w:val="00712B50"/>
    <w:rsid w:val="007131F7"/>
    <w:rsid w:val="00715C09"/>
    <w:rsid w:val="00716578"/>
    <w:rsid w:val="00716867"/>
    <w:rsid w:val="00716ECF"/>
    <w:rsid w:val="00716F19"/>
    <w:rsid w:val="007207B1"/>
    <w:rsid w:val="00720AE1"/>
    <w:rsid w:val="00721280"/>
    <w:rsid w:val="0072150F"/>
    <w:rsid w:val="00721B16"/>
    <w:rsid w:val="007220DE"/>
    <w:rsid w:val="00723C16"/>
    <w:rsid w:val="007247D7"/>
    <w:rsid w:val="007266A7"/>
    <w:rsid w:val="00726C2A"/>
    <w:rsid w:val="007272FC"/>
    <w:rsid w:val="00730052"/>
    <w:rsid w:val="0073054F"/>
    <w:rsid w:val="007313E8"/>
    <w:rsid w:val="00731857"/>
    <w:rsid w:val="00731903"/>
    <w:rsid w:val="007324D8"/>
    <w:rsid w:val="00732722"/>
    <w:rsid w:val="0073481F"/>
    <w:rsid w:val="0073542D"/>
    <w:rsid w:val="00735E8C"/>
    <w:rsid w:val="00736F2C"/>
    <w:rsid w:val="0073750C"/>
    <w:rsid w:val="00740230"/>
    <w:rsid w:val="0074114D"/>
    <w:rsid w:val="00742971"/>
    <w:rsid w:val="00744B37"/>
    <w:rsid w:val="00745A22"/>
    <w:rsid w:val="00745AF8"/>
    <w:rsid w:val="007470E9"/>
    <w:rsid w:val="007473DD"/>
    <w:rsid w:val="0075201E"/>
    <w:rsid w:val="00753380"/>
    <w:rsid w:val="007538F2"/>
    <w:rsid w:val="00754B95"/>
    <w:rsid w:val="007569DA"/>
    <w:rsid w:val="00757DA8"/>
    <w:rsid w:val="007610A9"/>
    <w:rsid w:val="007618DA"/>
    <w:rsid w:val="0076224E"/>
    <w:rsid w:val="0076243B"/>
    <w:rsid w:val="007629E5"/>
    <w:rsid w:val="00762B29"/>
    <w:rsid w:val="00762DBA"/>
    <w:rsid w:val="0076330B"/>
    <w:rsid w:val="0076332E"/>
    <w:rsid w:val="00764957"/>
    <w:rsid w:val="00764C9C"/>
    <w:rsid w:val="00765580"/>
    <w:rsid w:val="00767E5C"/>
    <w:rsid w:val="00770CAA"/>
    <w:rsid w:val="00771816"/>
    <w:rsid w:val="007724BB"/>
    <w:rsid w:val="00773040"/>
    <w:rsid w:val="00774304"/>
    <w:rsid w:val="00774A93"/>
    <w:rsid w:val="00775211"/>
    <w:rsid w:val="0077630D"/>
    <w:rsid w:val="0077636B"/>
    <w:rsid w:val="0077637E"/>
    <w:rsid w:val="0078074C"/>
    <w:rsid w:val="00780D50"/>
    <w:rsid w:val="00781783"/>
    <w:rsid w:val="0078250B"/>
    <w:rsid w:val="00783241"/>
    <w:rsid w:val="00783CEA"/>
    <w:rsid w:val="00784A3C"/>
    <w:rsid w:val="00786FEF"/>
    <w:rsid w:val="007874FF"/>
    <w:rsid w:val="00787E5D"/>
    <w:rsid w:val="00791A27"/>
    <w:rsid w:val="00791DC2"/>
    <w:rsid w:val="0079248F"/>
    <w:rsid w:val="0079399B"/>
    <w:rsid w:val="00794C61"/>
    <w:rsid w:val="00795225"/>
    <w:rsid w:val="007A0A08"/>
    <w:rsid w:val="007A0F7D"/>
    <w:rsid w:val="007A1EF4"/>
    <w:rsid w:val="007A4269"/>
    <w:rsid w:val="007A528C"/>
    <w:rsid w:val="007A5984"/>
    <w:rsid w:val="007A5FF8"/>
    <w:rsid w:val="007A78C9"/>
    <w:rsid w:val="007B0C7D"/>
    <w:rsid w:val="007B0DA6"/>
    <w:rsid w:val="007B437D"/>
    <w:rsid w:val="007B48AD"/>
    <w:rsid w:val="007B5501"/>
    <w:rsid w:val="007B6024"/>
    <w:rsid w:val="007B6991"/>
    <w:rsid w:val="007B6D6E"/>
    <w:rsid w:val="007B717C"/>
    <w:rsid w:val="007B7FA7"/>
    <w:rsid w:val="007C1C6F"/>
    <w:rsid w:val="007C1F1E"/>
    <w:rsid w:val="007C2871"/>
    <w:rsid w:val="007C3CF4"/>
    <w:rsid w:val="007C7715"/>
    <w:rsid w:val="007C7F2F"/>
    <w:rsid w:val="007D0075"/>
    <w:rsid w:val="007D036D"/>
    <w:rsid w:val="007D15AD"/>
    <w:rsid w:val="007D291E"/>
    <w:rsid w:val="007D2A4E"/>
    <w:rsid w:val="007D3D47"/>
    <w:rsid w:val="007D4447"/>
    <w:rsid w:val="007D4B64"/>
    <w:rsid w:val="007D7401"/>
    <w:rsid w:val="007E24CF"/>
    <w:rsid w:val="007E2503"/>
    <w:rsid w:val="007E264E"/>
    <w:rsid w:val="007E3024"/>
    <w:rsid w:val="007E317B"/>
    <w:rsid w:val="007E38D2"/>
    <w:rsid w:val="007E40A0"/>
    <w:rsid w:val="007E51D6"/>
    <w:rsid w:val="007F031E"/>
    <w:rsid w:val="007F1030"/>
    <w:rsid w:val="007F12F1"/>
    <w:rsid w:val="007F1DDC"/>
    <w:rsid w:val="007F351C"/>
    <w:rsid w:val="007F375E"/>
    <w:rsid w:val="007F3AF3"/>
    <w:rsid w:val="007F64E6"/>
    <w:rsid w:val="007F6657"/>
    <w:rsid w:val="007F6C4D"/>
    <w:rsid w:val="007F6D82"/>
    <w:rsid w:val="007F7646"/>
    <w:rsid w:val="008005DD"/>
    <w:rsid w:val="00800776"/>
    <w:rsid w:val="00800CAD"/>
    <w:rsid w:val="0080151D"/>
    <w:rsid w:val="00802638"/>
    <w:rsid w:val="00802DF3"/>
    <w:rsid w:val="008037BC"/>
    <w:rsid w:val="0080426A"/>
    <w:rsid w:val="00805BFC"/>
    <w:rsid w:val="008064CB"/>
    <w:rsid w:val="00807218"/>
    <w:rsid w:val="00810C8F"/>
    <w:rsid w:val="008113A5"/>
    <w:rsid w:val="008118CA"/>
    <w:rsid w:val="00813CDF"/>
    <w:rsid w:val="00816B16"/>
    <w:rsid w:val="0081742B"/>
    <w:rsid w:val="00820385"/>
    <w:rsid w:val="00820898"/>
    <w:rsid w:val="008208E7"/>
    <w:rsid w:val="00821D03"/>
    <w:rsid w:val="008220D8"/>
    <w:rsid w:val="00822AAD"/>
    <w:rsid w:val="00823167"/>
    <w:rsid w:val="00823809"/>
    <w:rsid w:val="00823964"/>
    <w:rsid w:val="0082402D"/>
    <w:rsid w:val="008241F4"/>
    <w:rsid w:val="00826DC5"/>
    <w:rsid w:val="0082700D"/>
    <w:rsid w:val="00827B0E"/>
    <w:rsid w:val="00831E2B"/>
    <w:rsid w:val="00832030"/>
    <w:rsid w:val="008322B8"/>
    <w:rsid w:val="0083255F"/>
    <w:rsid w:val="00832781"/>
    <w:rsid w:val="00832BD2"/>
    <w:rsid w:val="0083499E"/>
    <w:rsid w:val="008353E9"/>
    <w:rsid w:val="00835C72"/>
    <w:rsid w:val="008368E1"/>
    <w:rsid w:val="00836F1D"/>
    <w:rsid w:val="008370F0"/>
    <w:rsid w:val="0084041F"/>
    <w:rsid w:val="00840996"/>
    <w:rsid w:val="008417BF"/>
    <w:rsid w:val="0084209C"/>
    <w:rsid w:val="008420F3"/>
    <w:rsid w:val="00842FC5"/>
    <w:rsid w:val="00843A3F"/>
    <w:rsid w:val="00844E11"/>
    <w:rsid w:val="008451CE"/>
    <w:rsid w:val="0084535A"/>
    <w:rsid w:val="00845CC3"/>
    <w:rsid w:val="008464D9"/>
    <w:rsid w:val="0084707A"/>
    <w:rsid w:val="0084758C"/>
    <w:rsid w:val="008508AE"/>
    <w:rsid w:val="00851EDC"/>
    <w:rsid w:val="0085223F"/>
    <w:rsid w:val="00852293"/>
    <w:rsid w:val="0085479E"/>
    <w:rsid w:val="00854C8F"/>
    <w:rsid w:val="00855FD4"/>
    <w:rsid w:val="00856C6F"/>
    <w:rsid w:val="00857FB2"/>
    <w:rsid w:val="00860BF6"/>
    <w:rsid w:val="00860EAC"/>
    <w:rsid w:val="00861855"/>
    <w:rsid w:val="008619E8"/>
    <w:rsid w:val="00861D04"/>
    <w:rsid w:val="00862799"/>
    <w:rsid w:val="00862D56"/>
    <w:rsid w:val="00864173"/>
    <w:rsid w:val="00864A03"/>
    <w:rsid w:val="008663BA"/>
    <w:rsid w:val="008675EE"/>
    <w:rsid w:val="008714AA"/>
    <w:rsid w:val="00875D8F"/>
    <w:rsid w:val="00875EA4"/>
    <w:rsid w:val="00877034"/>
    <w:rsid w:val="00880A77"/>
    <w:rsid w:val="008816FA"/>
    <w:rsid w:val="00881BD7"/>
    <w:rsid w:val="00881C67"/>
    <w:rsid w:val="00882792"/>
    <w:rsid w:val="008837A9"/>
    <w:rsid w:val="008849FE"/>
    <w:rsid w:val="00887B8C"/>
    <w:rsid w:val="00887F7B"/>
    <w:rsid w:val="008903B1"/>
    <w:rsid w:val="0089213E"/>
    <w:rsid w:val="008949B5"/>
    <w:rsid w:val="00894FEA"/>
    <w:rsid w:val="00896ABE"/>
    <w:rsid w:val="00896BE4"/>
    <w:rsid w:val="00897388"/>
    <w:rsid w:val="0089745A"/>
    <w:rsid w:val="008975C5"/>
    <w:rsid w:val="008A08A4"/>
    <w:rsid w:val="008A0F5F"/>
    <w:rsid w:val="008A19F2"/>
    <w:rsid w:val="008A1F84"/>
    <w:rsid w:val="008A2386"/>
    <w:rsid w:val="008A28D6"/>
    <w:rsid w:val="008A56C7"/>
    <w:rsid w:val="008A755E"/>
    <w:rsid w:val="008A75A7"/>
    <w:rsid w:val="008A7F4E"/>
    <w:rsid w:val="008A7F70"/>
    <w:rsid w:val="008B0519"/>
    <w:rsid w:val="008B08EC"/>
    <w:rsid w:val="008B1D7E"/>
    <w:rsid w:val="008B2426"/>
    <w:rsid w:val="008B28FF"/>
    <w:rsid w:val="008B2937"/>
    <w:rsid w:val="008B310D"/>
    <w:rsid w:val="008B3272"/>
    <w:rsid w:val="008B3F59"/>
    <w:rsid w:val="008B578F"/>
    <w:rsid w:val="008B5F2B"/>
    <w:rsid w:val="008B60D9"/>
    <w:rsid w:val="008B62C5"/>
    <w:rsid w:val="008B659B"/>
    <w:rsid w:val="008B680A"/>
    <w:rsid w:val="008B6FAF"/>
    <w:rsid w:val="008B7D4E"/>
    <w:rsid w:val="008C02A7"/>
    <w:rsid w:val="008C0E21"/>
    <w:rsid w:val="008C0FE8"/>
    <w:rsid w:val="008C1A5B"/>
    <w:rsid w:val="008C31F0"/>
    <w:rsid w:val="008C3929"/>
    <w:rsid w:val="008C52F0"/>
    <w:rsid w:val="008C58A6"/>
    <w:rsid w:val="008C5D6C"/>
    <w:rsid w:val="008C6DBC"/>
    <w:rsid w:val="008C73EE"/>
    <w:rsid w:val="008C7C22"/>
    <w:rsid w:val="008C7C42"/>
    <w:rsid w:val="008D01F4"/>
    <w:rsid w:val="008D04BE"/>
    <w:rsid w:val="008D29F7"/>
    <w:rsid w:val="008D2CEA"/>
    <w:rsid w:val="008D2E26"/>
    <w:rsid w:val="008D3432"/>
    <w:rsid w:val="008D3F1C"/>
    <w:rsid w:val="008D4069"/>
    <w:rsid w:val="008D4DA1"/>
    <w:rsid w:val="008D62B6"/>
    <w:rsid w:val="008D7C91"/>
    <w:rsid w:val="008E0B04"/>
    <w:rsid w:val="008E0E1D"/>
    <w:rsid w:val="008E305C"/>
    <w:rsid w:val="008E39DB"/>
    <w:rsid w:val="008E3CCB"/>
    <w:rsid w:val="008E487F"/>
    <w:rsid w:val="008E4B14"/>
    <w:rsid w:val="008E64B1"/>
    <w:rsid w:val="008E6805"/>
    <w:rsid w:val="008E705B"/>
    <w:rsid w:val="008E7512"/>
    <w:rsid w:val="008F0DBA"/>
    <w:rsid w:val="008F1093"/>
    <w:rsid w:val="008F11CB"/>
    <w:rsid w:val="008F1A99"/>
    <w:rsid w:val="008F2663"/>
    <w:rsid w:val="008F2737"/>
    <w:rsid w:val="008F279F"/>
    <w:rsid w:val="008F2AB0"/>
    <w:rsid w:val="008F30ED"/>
    <w:rsid w:val="008F56AE"/>
    <w:rsid w:val="008F75B5"/>
    <w:rsid w:val="00901FC6"/>
    <w:rsid w:val="009020F6"/>
    <w:rsid w:val="009030CE"/>
    <w:rsid w:val="00903575"/>
    <w:rsid w:val="009049B7"/>
    <w:rsid w:val="00907349"/>
    <w:rsid w:val="0091039E"/>
    <w:rsid w:val="0091055D"/>
    <w:rsid w:val="00911E53"/>
    <w:rsid w:val="00913896"/>
    <w:rsid w:val="0091665F"/>
    <w:rsid w:val="00920FF5"/>
    <w:rsid w:val="00921059"/>
    <w:rsid w:val="009214B5"/>
    <w:rsid w:val="009244F1"/>
    <w:rsid w:val="00925086"/>
    <w:rsid w:val="00925098"/>
    <w:rsid w:val="0092562A"/>
    <w:rsid w:val="00926DFB"/>
    <w:rsid w:val="0092794F"/>
    <w:rsid w:val="009304BB"/>
    <w:rsid w:val="009304FF"/>
    <w:rsid w:val="00930C98"/>
    <w:rsid w:val="00932331"/>
    <w:rsid w:val="00933FF6"/>
    <w:rsid w:val="009344EF"/>
    <w:rsid w:val="009372B7"/>
    <w:rsid w:val="00937B31"/>
    <w:rsid w:val="009417B7"/>
    <w:rsid w:val="00945353"/>
    <w:rsid w:val="00945A12"/>
    <w:rsid w:val="00946770"/>
    <w:rsid w:val="00946997"/>
    <w:rsid w:val="00946A98"/>
    <w:rsid w:val="00946CEF"/>
    <w:rsid w:val="00946DFB"/>
    <w:rsid w:val="00950899"/>
    <w:rsid w:val="00950D36"/>
    <w:rsid w:val="009512FF"/>
    <w:rsid w:val="00951F23"/>
    <w:rsid w:val="0095246A"/>
    <w:rsid w:val="00952E3D"/>
    <w:rsid w:val="00952FF3"/>
    <w:rsid w:val="00954EFE"/>
    <w:rsid w:val="009557D1"/>
    <w:rsid w:val="0095615B"/>
    <w:rsid w:val="00957917"/>
    <w:rsid w:val="00957C7C"/>
    <w:rsid w:val="00957C80"/>
    <w:rsid w:val="00967FB8"/>
    <w:rsid w:val="009711B3"/>
    <w:rsid w:val="009717FB"/>
    <w:rsid w:val="00973411"/>
    <w:rsid w:val="00976557"/>
    <w:rsid w:val="00976F8A"/>
    <w:rsid w:val="00977CDE"/>
    <w:rsid w:val="009810B6"/>
    <w:rsid w:val="009816FD"/>
    <w:rsid w:val="009829B0"/>
    <w:rsid w:val="0098404D"/>
    <w:rsid w:val="00984800"/>
    <w:rsid w:val="00984CAE"/>
    <w:rsid w:val="009856AC"/>
    <w:rsid w:val="00985804"/>
    <w:rsid w:val="00985D3C"/>
    <w:rsid w:val="00990820"/>
    <w:rsid w:val="00990B18"/>
    <w:rsid w:val="0099241B"/>
    <w:rsid w:val="009925C7"/>
    <w:rsid w:val="009928B5"/>
    <w:rsid w:val="009937D7"/>
    <w:rsid w:val="00994088"/>
    <w:rsid w:val="00994089"/>
    <w:rsid w:val="00995F32"/>
    <w:rsid w:val="009963CD"/>
    <w:rsid w:val="009966C6"/>
    <w:rsid w:val="00996FC3"/>
    <w:rsid w:val="009974E3"/>
    <w:rsid w:val="009A099C"/>
    <w:rsid w:val="009A3376"/>
    <w:rsid w:val="009A35E6"/>
    <w:rsid w:val="009A383A"/>
    <w:rsid w:val="009A40CC"/>
    <w:rsid w:val="009A44F4"/>
    <w:rsid w:val="009A573E"/>
    <w:rsid w:val="009A594F"/>
    <w:rsid w:val="009A614B"/>
    <w:rsid w:val="009A6ED7"/>
    <w:rsid w:val="009A71F1"/>
    <w:rsid w:val="009A737E"/>
    <w:rsid w:val="009A78C0"/>
    <w:rsid w:val="009A79D5"/>
    <w:rsid w:val="009B267F"/>
    <w:rsid w:val="009B37B8"/>
    <w:rsid w:val="009B51D7"/>
    <w:rsid w:val="009B5FD8"/>
    <w:rsid w:val="009B601B"/>
    <w:rsid w:val="009B679F"/>
    <w:rsid w:val="009C49B0"/>
    <w:rsid w:val="009C5207"/>
    <w:rsid w:val="009C67F2"/>
    <w:rsid w:val="009C79FF"/>
    <w:rsid w:val="009C7E4B"/>
    <w:rsid w:val="009D034A"/>
    <w:rsid w:val="009D04FD"/>
    <w:rsid w:val="009D0D4B"/>
    <w:rsid w:val="009D193E"/>
    <w:rsid w:val="009D355A"/>
    <w:rsid w:val="009D4A54"/>
    <w:rsid w:val="009D67F0"/>
    <w:rsid w:val="009D6C0B"/>
    <w:rsid w:val="009E13F2"/>
    <w:rsid w:val="009E140B"/>
    <w:rsid w:val="009E1B8F"/>
    <w:rsid w:val="009E2939"/>
    <w:rsid w:val="009E2D6F"/>
    <w:rsid w:val="009E2DDE"/>
    <w:rsid w:val="009E309E"/>
    <w:rsid w:val="009E39FB"/>
    <w:rsid w:val="009E4519"/>
    <w:rsid w:val="009E564E"/>
    <w:rsid w:val="009E56CB"/>
    <w:rsid w:val="009E6197"/>
    <w:rsid w:val="009E6438"/>
    <w:rsid w:val="009E76C9"/>
    <w:rsid w:val="009E7F18"/>
    <w:rsid w:val="009F24D8"/>
    <w:rsid w:val="009F3300"/>
    <w:rsid w:val="009F3432"/>
    <w:rsid w:val="009F4C8E"/>
    <w:rsid w:val="009F6C55"/>
    <w:rsid w:val="009F7291"/>
    <w:rsid w:val="009F79F4"/>
    <w:rsid w:val="00A00001"/>
    <w:rsid w:val="00A01726"/>
    <w:rsid w:val="00A02569"/>
    <w:rsid w:val="00A046C0"/>
    <w:rsid w:val="00A05550"/>
    <w:rsid w:val="00A05633"/>
    <w:rsid w:val="00A05E07"/>
    <w:rsid w:val="00A05E93"/>
    <w:rsid w:val="00A06BAE"/>
    <w:rsid w:val="00A06D7A"/>
    <w:rsid w:val="00A0758B"/>
    <w:rsid w:val="00A07E39"/>
    <w:rsid w:val="00A11BFC"/>
    <w:rsid w:val="00A1200A"/>
    <w:rsid w:val="00A12C19"/>
    <w:rsid w:val="00A12CEF"/>
    <w:rsid w:val="00A12E29"/>
    <w:rsid w:val="00A12F3C"/>
    <w:rsid w:val="00A148FD"/>
    <w:rsid w:val="00A15100"/>
    <w:rsid w:val="00A1616E"/>
    <w:rsid w:val="00A165B6"/>
    <w:rsid w:val="00A17F82"/>
    <w:rsid w:val="00A2076E"/>
    <w:rsid w:val="00A20FFB"/>
    <w:rsid w:val="00A225B1"/>
    <w:rsid w:val="00A272B6"/>
    <w:rsid w:val="00A307D9"/>
    <w:rsid w:val="00A30A3E"/>
    <w:rsid w:val="00A31CF8"/>
    <w:rsid w:val="00A354F8"/>
    <w:rsid w:val="00A35576"/>
    <w:rsid w:val="00A3562F"/>
    <w:rsid w:val="00A36091"/>
    <w:rsid w:val="00A367F2"/>
    <w:rsid w:val="00A368DF"/>
    <w:rsid w:val="00A36F11"/>
    <w:rsid w:val="00A37A1C"/>
    <w:rsid w:val="00A412E7"/>
    <w:rsid w:val="00A414F8"/>
    <w:rsid w:val="00A417EB"/>
    <w:rsid w:val="00A43CEE"/>
    <w:rsid w:val="00A473A7"/>
    <w:rsid w:val="00A500D6"/>
    <w:rsid w:val="00A50A1A"/>
    <w:rsid w:val="00A50AB4"/>
    <w:rsid w:val="00A50FE4"/>
    <w:rsid w:val="00A51287"/>
    <w:rsid w:val="00A52E92"/>
    <w:rsid w:val="00A53EEC"/>
    <w:rsid w:val="00A60A54"/>
    <w:rsid w:val="00A61371"/>
    <w:rsid w:val="00A63022"/>
    <w:rsid w:val="00A637E0"/>
    <w:rsid w:val="00A63CBC"/>
    <w:rsid w:val="00A64662"/>
    <w:rsid w:val="00A64EEF"/>
    <w:rsid w:val="00A65524"/>
    <w:rsid w:val="00A65A93"/>
    <w:rsid w:val="00A65F4C"/>
    <w:rsid w:val="00A66755"/>
    <w:rsid w:val="00A67BEB"/>
    <w:rsid w:val="00A70F44"/>
    <w:rsid w:val="00A70FAF"/>
    <w:rsid w:val="00A71462"/>
    <w:rsid w:val="00A72397"/>
    <w:rsid w:val="00A72821"/>
    <w:rsid w:val="00A738E8"/>
    <w:rsid w:val="00A73E72"/>
    <w:rsid w:val="00A75B13"/>
    <w:rsid w:val="00A75F33"/>
    <w:rsid w:val="00A7764D"/>
    <w:rsid w:val="00A801B1"/>
    <w:rsid w:val="00A80204"/>
    <w:rsid w:val="00A802A6"/>
    <w:rsid w:val="00A81DC1"/>
    <w:rsid w:val="00A81EA0"/>
    <w:rsid w:val="00A82135"/>
    <w:rsid w:val="00A826D9"/>
    <w:rsid w:val="00A82CC5"/>
    <w:rsid w:val="00A83629"/>
    <w:rsid w:val="00A84775"/>
    <w:rsid w:val="00A856EA"/>
    <w:rsid w:val="00A86137"/>
    <w:rsid w:val="00A861C7"/>
    <w:rsid w:val="00A90776"/>
    <w:rsid w:val="00A908E3"/>
    <w:rsid w:val="00A911C9"/>
    <w:rsid w:val="00A915AD"/>
    <w:rsid w:val="00A921DA"/>
    <w:rsid w:val="00A9236C"/>
    <w:rsid w:val="00A925FF"/>
    <w:rsid w:val="00A95807"/>
    <w:rsid w:val="00A959F2"/>
    <w:rsid w:val="00A95AD9"/>
    <w:rsid w:val="00A963E8"/>
    <w:rsid w:val="00A965F4"/>
    <w:rsid w:val="00AA0A7E"/>
    <w:rsid w:val="00AA0AD3"/>
    <w:rsid w:val="00AA13FE"/>
    <w:rsid w:val="00AA1922"/>
    <w:rsid w:val="00AA1D5E"/>
    <w:rsid w:val="00AA3920"/>
    <w:rsid w:val="00AA47D3"/>
    <w:rsid w:val="00AA54D9"/>
    <w:rsid w:val="00AA6A3A"/>
    <w:rsid w:val="00AA6C9A"/>
    <w:rsid w:val="00AA6DBC"/>
    <w:rsid w:val="00AA7400"/>
    <w:rsid w:val="00AA7951"/>
    <w:rsid w:val="00AB0B6A"/>
    <w:rsid w:val="00AB112B"/>
    <w:rsid w:val="00AB2027"/>
    <w:rsid w:val="00AB26CB"/>
    <w:rsid w:val="00AB5DFB"/>
    <w:rsid w:val="00AB6E66"/>
    <w:rsid w:val="00AB7169"/>
    <w:rsid w:val="00AC1531"/>
    <w:rsid w:val="00AC1A20"/>
    <w:rsid w:val="00AC2259"/>
    <w:rsid w:val="00AC2FBD"/>
    <w:rsid w:val="00AC32D1"/>
    <w:rsid w:val="00AC44A4"/>
    <w:rsid w:val="00AC6325"/>
    <w:rsid w:val="00AC6A44"/>
    <w:rsid w:val="00AC6FCB"/>
    <w:rsid w:val="00AC7258"/>
    <w:rsid w:val="00AC72F8"/>
    <w:rsid w:val="00AC7966"/>
    <w:rsid w:val="00AC7C76"/>
    <w:rsid w:val="00AC7F09"/>
    <w:rsid w:val="00AD0FB3"/>
    <w:rsid w:val="00AD20BA"/>
    <w:rsid w:val="00AD2818"/>
    <w:rsid w:val="00AD2C61"/>
    <w:rsid w:val="00AD3239"/>
    <w:rsid w:val="00AD3466"/>
    <w:rsid w:val="00AD3857"/>
    <w:rsid w:val="00AD4015"/>
    <w:rsid w:val="00AD40D5"/>
    <w:rsid w:val="00AD4696"/>
    <w:rsid w:val="00AD4C79"/>
    <w:rsid w:val="00AD6F96"/>
    <w:rsid w:val="00AE05CE"/>
    <w:rsid w:val="00AE11E5"/>
    <w:rsid w:val="00AE179B"/>
    <w:rsid w:val="00AE236F"/>
    <w:rsid w:val="00AE2BAC"/>
    <w:rsid w:val="00AE35CF"/>
    <w:rsid w:val="00AE377E"/>
    <w:rsid w:val="00AE3C97"/>
    <w:rsid w:val="00AE4414"/>
    <w:rsid w:val="00AE4565"/>
    <w:rsid w:val="00AE4572"/>
    <w:rsid w:val="00AE68D9"/>
    <w:rsid w:val="00AE75E8"/>
    <w:rsid w:val="00AE7643"/>
    <w:rsid w:val="00AE7D18"/>
    <w:rsid w:val="00AF17A8"/>
    <w:rsid w:val="00AF2F97"/>
    <w:rsid w:val="00AF3199"/>
    <w:rsid w:val="00AF352F"/>
    <w:rsid w:val="00AF4938"/>
    <w:rsid w:val="00AF5CCA"/>
    <w:rsid w:val="00AF5EC2"/>
    <w:rsid w:val="00AF6A7F"/>
    <w:rsid w:val="00AF7309"/>
    <w:rsid w:val="00AF73D5"/>
    <w:rsid w:val="00AF7BBD"/>
    <w:rsid w:val="00B01638"/>
    <w:rsid w:val="00B01A4A"/>
    <w:rsid w:val="00B027E1"/>
    <w:rsid w:val="00B02CD4"/>
    <w:rsid w:val="00B0392A"/>
    <w:rsid w:val="00B03AF7"/>
    <w:rsid w:val="00B04395"/>
    <w:rsid w:val="00B0789B"/>
    <w:rsid w:val="00B10058"/>
    <w:rsid w:val="00B12247"/>
    <w:rsid w:val="00B129BB"/>
    <w:rsid w:val="00B13170"/>
    <w:rsid w:val="00B14386"/>
    <w:rsid w:val="00B14DD1"/>
    <w:rsid w:val="00B162C2"/>
    <w:rsid w:val="00B16BB9"/>
    <w:rsid w:val="00B201BE"/>
    <w:rsid w:val="00B20D3B"/>
    <w:rsid w:val="00B21351"/>
    <w:rsid w:val="00B2135D"/>
    <w:rsid w:val="00B2312B"/>
    <w:rsid w:val="00B232A5"/>
    <w:rsid w:val="00B246C9"/>
    <w:rsid w:val="00B24B80"/>
    <w:rsid w:val="00B25F18"/>
    <w:rsid w:val="00B26F65"/>
    <w:rsid w:val="00B300B0"/>
    <w:rsid w:val="00B306FC"/>
    <w:rsid w:val="00B309C9"/>
    <w:rsid w:val="00B31F40"/>
    <w:rsid w:val="00B3201E"/>
    <w:rsid w:val="00B322A0"/>
    <w:rsid w:val="00B329CA"/>
    <w:rsid w:val="00B3352D"/>
    <w:rsid w:val="00B33F55"/>
    <w:rsid w:val="00B34611"/>
    <w:rsid w:val="00B355FE"/>
    <w:rsid w:val="00B404B5"/>
    <w:rsid w:val="00B40832"/>
    <w:rsid w:val="00B41674"/>
    <w:rsid w:val="00B418AC"/>
    <w:rsid w:val="00B41960"/>
    <w:rsid w:val="00B422EC"/>
    <w:rsid w:val="00B433C8"/>
    <w:rsid w:val="00B43FF9"/>
    <w:rsid w:val="00B44A51"/>
    <w:rsid w:val="00B44DC3"/>
    <w:rsid w:val="00B45040"/>
    <w:rsid w:val="00B467E7"/>
    <w:rsid w:val="00B47DF6"/>
    <w:rsid w:val="00B50158"/>
    <w:rsid w:val="00B50829"/>
    <w:rsid w:val="00B50A7B"/>
    <w:rsid w:val="00B50EC1"/>
    <w:rsid w:val="00B52169"/>
    <w:rsid w:val="00B5353A"/>
    <w:rsid w:val="00B53E29"/>
    <w:rsid w:val="00B53EC8"/>
    <w:rsid w:val="00B54A0A"/>
    <w:rsid w:val="00B55306"/>
    <w:rsid w:val="00B55B61"/>
    <w:rsid w:val="00B56355"/>
    <w:rsid w:val="00B573BB"/>
    <w:rsid w:val="00B57621"/>
    <w:rsid w:val="00B578AD"/>
    <w:rsid w:val="00B60000"/>
    <w:rsid w:val="00B60831"/>
    <w:rsid w:val="00B60F93"/>
    <w:rsid w:val="00B61748"/>
    <w:rsid w:val="00B6206D"/>
    <w:rsid w:val="00B62537"/>
    <w:rsid w:val="00B629DA"/>
    <w:rsid w:val="00B632AD"/>
    <w:rsid w:val="00B6347A"/>
    <w:rsid w:val="00B640CE"/>
    <w:rsid w:val="00B64147"/>
    <w:rsid w:val="00B644FB"/>
    <w:rsid w:val="00B6463B"/>
    <w:rsid w:val="00B6522A"/>
    <w:rsid w:val="00B654D0"/>
    <w:rsid w:val="00B65A2B"/>
    <w:rsid w:val="00B66659"/>
    <w:rsid w:val="00B67EDE"/>
    <w:rsid w:val="00B700E2"/>
    <w:rsid w:val="00B70547"/>
    <w:rsid w:val="00B729BF"/>
    <w:rsid w:val="00B74A11"/>
    <w:rsid w:val="00B74D30"/>
    <w:rsid w:val="00B76C1A"/>
    <w:rsid w:val="00B76FEF"/>
    <w:rsid w:val="00B80125"/>
    <w:rsid w:val="00B80146"/>
    <w:rsid w:val="00B80AC3"/>
    <w:rsid w:val="00B81C9F"/>
    <w:rsid w:val="00B844A1"/>
    <w:rsid w:val="00B85615"/>
    <w:rsid w:val="00B8594C"/>
    <w:rsid w:val="00B86CD0"/>
    <w:rsid w:val="00B873FC"/>
    <w:rsid w:val="00B90260"/>
    <w:rsid w:val="00B90A54"/>
    <w:rsid w:val="00B91D38"/>
    <w:rsid w:val="00B91E92"/>
    <w:rsid w:val="00B92F3F"/>
    <w:rsid w:val="00B94A3D"/>
    <w:rsid w:val="00B94D83"/>
    <w:rsid w:val="00B96543"/>
    <w:rsid w:val="00B9667E"/>
    <w:rsid w:val="00B96731"/>
    <w:rsid w:val="00B96EC1"/>
    <w:rsid w:val="00B96F76"/>
    <w:rsid w:val="00B96FB6"/>
    <w:rsid w:val="00BA2F62"/>
    <w:rsid w:val="00BA4AE0"/>
    <w:rsid w:val="00BA4BFB"/>
    <w:rsid w:val="00BA537C"/>
    <w:rsid w:val="00BA56BA"/>
    <w:rsid w:val="00BA56F6"/>
    <w:rsid w:val="00BA5A00"/>
    <w:rsid w:val="00BA6A21"/>
    <w:rsid w:val="00BA6DEB"/>
    <w:rsid w:val="00BA72D9"/>
    <w:rsid w:val="00BA7D00"/>
    <w:rsid w:val="00BB033E"/>
    <w:rsid w:val="00BB1723"/>
    <w:rsid w:val="00BB1874"/>
    <w:rsid w:val="00BB25C0"/>
    <w:rsid w:val="00BB3911"/>
    <w:rsid w:val="00BB4661"/>
    <w:rsid w:val="00BB5D05"/>
    <w:rsid w:val="00BB614E"/>
    <w:rsid w:val="00BC06E0"/>
    <w:rsid w:val="00BC0B99"/>
    <w:rsid w:val="00BC1060"/>
    <w:rsid w:val="00BC143C"/>
    <w:rsid w:val="00BC201B"/>
    <w:rsid w:val="00BC2541"/>
    <w:rsid w:val="00BC3D14"/>
    <w:rsid w:val="00BC41D0"/>
    <w:rsid w:val="00BC41D9"/>
    <w:rsid w:val="00BC432A"/>
    <w:rsid w:val="00BC6426"/>
    <w:rsid w:val="00BC6CDF"/>
    <w:rsid w:val="00BC7013"/>
    <w:rsid w:val="00BC7649"/>
    <w:rsid w:val="00BD0171"/>
    <w:rsid w:val="00BD147B"/>
    <w:rsid w:val="00BD29DF"/>
    <w:rsid w:val="00BD3024"/>
    <w:rsid w:val="00BD3029"/>
    <w:rsid w:val="00BD31A7"/>
    <w:rsid w:val="00BD320D"/>
    <w:rsid w:val="00BD3375"/>
    <w:rsid w:val="00BD38E9"/>
    <w:rsid w:val="00BD4DF7"/>
    <w:rsid w:val="00BD578B"/>
    <w:rsid w:val="00BD5835"/>
    <w:rsid w:val="00BD66C4"/>
    <w:rsid w:val="00BE0067"/>
    <w:rsid w:val="00BE083A"/>
    <w:rsid w:val="00BE0A73"/>
    <w:rsid w:val="00BE0F67"/>
    <w:rsid w:val="00BE3DB8"/>
    <w:rsid w:val="00BE4758"/>
    <w:rsid w:val="00BE49D8"/>
    <w:rsid w:val="00BE4BBF"/>
    <w:rsid w:val="00BE4EE0"/>
    <w:rsid w:val="00BE4FBD"/>
    <w:rsid w:val="00BE5745"/>
    <w:rsid w:val="00BE6FB3"/>
    <w:rsid w:val="00BE73F0"/>
    <w:rsid w:val="00BF13F6"/>
    <w:rsid w:val="00BF1481"/>
    <w:rsid w:val="00BF31A6"/>
    <w:rsid w:val="00BF3304"/>
    <w:rsid w:val="00BF4F1B"/>
    <w:rsid w:val="00BF4F83"/>
    <w:rsid w:val="00BF6509"/>
    <w:rsid w:val="00BF74A1"/>
    <w:rsid w:val="00C0139D"/>
    <w:rsid w:val="00C025B6"/>
    <w:rsid w:val="00C02E86"/>
    <w:rsid w:val="00C03414"/>
    <w:rsid w:val="00C0398D"/>
    <w:rsid w:val="00C040E9"/>
    <w:rsid w:val="00C06310"/>
    <w:rsid w:val="00C06712"/>
    <w:rsid w:val="00C1010C"/>
    <w:rsid w:val="00C10683"/>
    <w:rsid w:val="00C11876"/>
    <w:rsid w:val="00C1236D"/>
    <w:rsid w:val="00C125A4"/>
    <w:rsid w:val="00C125C5"/>
    <w:rsid w:val="00C13944"/>
    <w:rsid w:val="00C15177"/>
    <w:rsid w:val="00C1567B"/>
    <w:rsid w:val="00C157BA"/>
    <w:rsid w:val="00C16284"/>
    <w:rsid w:val="00C16894"/>
    <w:rsid w:val="00C2002D"/>
    <w:rsid w:val="00C21A17"/>
    <w:rsid w:val="00C21ECF"/>
    <w:rsid w:val="00C22703"/>
    <w:rsid w:val="00C24F4C"/>
    <w:rsid w:val="00C26C34"/>
    <w:rsid w:val="00C27B3D"/>
    <w:rsid w:val="00C3075F"/>
    <w:rsid w:val="00C31E03"/>
    <w:rsid w:val="00C31EFC"/>
    <w:rsid w:val="00C32FF2"/>
    <w:rsid w:val="00C332A7"/>
    <w:rsid w:val="00C3713F"/>
    <w:rsid w:val="00C374CD"/>
    <w:rsid w:val="00C37E1F"/>
    <w:rsid w:val="00C42691"/>
    <w:rsid w:val="00C427F7"/>
    <w:rsid w:val="00C431A5"/>
    <w:rsid w:val="00C4370D"/>
    <w:rsid w:val="00C4426C"/>
    <w:rsid w:val="00C44639"/>
    <w:rsid w:val="00C454A0"/>
    <w:rsid w:val="00C472C3"/>
    <w:rsid w:val="00C479E9"/>
    <w:rsid w:val="00C50366"/>
    <w:rsid w:val="00C5065D"/>
    <w:rsid w:val="00C521B6"/>
    <w:rsid w:val="00C52D65"/>
    <w:rsid w:val="00C5382D"/>
    <w:rsid w:val="00C55B14"/>
    <w:rsid w:val="00C5628F"/>
    <w:rsid w:val="00C6081C"/>
    <w:rsid w:val="00C61871"/>
    <w:rsid w:val="00C628F3"/>
    <w:rsid w:val="00C62E26"/>
    <w:rsid w:val="00C63D71"/>
    <w:rsid w:val="00C6447F"/>
    <w:rsid w:val="00C64512"/>
    <w:rsid w:val="00C645CC"/>
    <w:rsid w:val="00C6629A"/>
    <w:rsid w:val="00C66C1A"/>
    <w:rsid w:val="00C67B02"/>
    <w:rsid w:val="00C70646"/>
    <w:rsid w:val="00C72DCF"/>
    <w:rsid w:val="00C72EC4"/>
    <w:rsid w:val="00C74332"/>
    <w:rsid w:val="00C749E3"/>
    <w:rsid w:val="00C74C5D"/>
    <w:rsid w:val="00C769D0"/>
    <w:rsid w:val="00C76FD7"/>
    <w:rsid w:val="00C7771F"/>
    <w:rsid w:val="00C800DB"/>
    <w:rsid w:val="00C80784"/>
    <w:rsid w:val="00C808B2"/>
    <w:rsid w:val="00C813D4"/>
    <w:rsid w:val="00C814C1"/>
    <w:rsid w:val="00C81F22"/>
    <w:rsid w:val="00C82BC1"/>
    <w:rsid w:val="00C82BC9"/>
    <w:rsid w:val="00C830D9"/>
    <w:rsid w:val="00C846D7"/>
    <w:rsid w:val="00C84DE5"/>
    <w:rsid w:val="00C853BD"/>
    <w:rsid w:val="00C85F4C"/>
    <w:rsid w:val="00C907AC"/>
    <w:rsid w:val="00C93976"/>
    <w:rsid w:val="00C9613F"/>
    <w:rsid w:val="00C963B5"/>
    <w:rsid w:val="00C97F71"/>
    <w:rsid w:val="00CA02F2"/>
    <w:rsid w:val="00CA0D43"/>
    <w:rsid w:val="00CA1F37"/>
    <w:rsid w:val="00CA2E8F"/>
    <w:rsid w:val="00CA483A"/>
    <w:rsid w:val="00CA5ACC"/>
    <w:rsid w:val="00CA620A"/>
    <w:rsid w:val="00CA650E"/>
    <w:rsid w:val="00CA6AD0"/>
    <w:rsid w:val="00CA6CBB"/>
    <w:rsid w:val="00CA7FB4"/>
    <w:rsid w:val="00CA7FB6"/>
    <w:rsid w:val="00CB0986"/>
    <w:rsid w:val="00CB3368"/>
    <w:rsid w:val="00CB3E96"/>
    <w:rsid w:val="00CB4279"/>
    <w:rsid w:val="00CB4AE8"/>
    <w:rsid w:val="00CB5477"/>
    <w:rsid w:val="00CB5BF4"/>
    <w:rsid w:val="00CB61D3"/>
    <w:rsid w:val="00CB7419"/>
    <w:rsid w:val="00CB7E1E"/>
    <w:rsid w:val="00CC080C"/>
    <w:rsid w:val="00CC15A0"/>
    <w:rsid w:val="00CC285F"/>
    <w:rsid w:val="00CC29D0"/>
    <w:rsid w:val="00CC3D91"/>
    <w:rsid w:val="00CC41B2"/>
    <w:rsid w:val="00CC4442"/>
    <w:rsid w:val="00CC4B3B"/>
    <w:rsid w:val="00CC6BD8"/>
    <w:rsid w:val="00CD08F4"/>
    <w:rsid w:val="00CD0AA9"/>
    <w:rsid w:val="00CD135A"/>
    <w:rsid w:val="00CD1C9A"/>
    <w:rsid w:val="00CD1DBB"/>
    <w:rsid w:val="00CD4AA4"/>
    <w:rsid w:val="00CD4B48"/>
    <w:rsid w:val="00CD5050"/>
    <w:rsid w:val="00CD6428"/>
    <w:rsid w:val="00CD6760"/>
    <w:rsid w:val="00CD6A1B"/>
    <w:rsid w:val="00CD76C6"/>
    <w:rsid w:val="00CE1A0B"/>
    <w:rsid w:val="00CE3770"/>
    <w:rsid w:val="00CE3AED"/>
    <w:rsid w:val="00CE40A3"/>
    <w:rsid w:val="00CE435D"/>
    <w:rsid w:val="00CE4BD6"/>
    <w:rsid w:val="00CE5819"/>
    <w:rsid w:val="00CE5B04"/>
    <w:rsid w:val="00CE679D"/>
    <w:rsid w:val="00CE72E1"/>
    <w:rsid w:val="00CE79C7"/>
    <w:rsid w:val="00CE7B4C"/>
    <w:rsid w:val="00CE7FBB"/>
    <w:rsid w:val="00CF012E"/>
    <w:rsid w:val="00CF04D9"/>
    <w:rsid w:val="00CF0815"/>
    <w:rsid w:val="00CF0D14"/>
    <w:rsid w:val="00CF1066"/>
    <w:rsid w:val="00CF1595"/>
    <w:rsid w:val="00CF1A89"/>
    <w:rsid w:val="00CF2535"/>
    <w:rsid w:val="00CF2B29"/>
    <w:rsid w:val="00CF3350"/>
    <w:rsid w:val="00CF3F6D"/>
    <w:rsid w:val="00CF5800"/>
    <w:rsid w:val="00CF6861"/>
    <w:rsid w:val="00CF6B9E"/>
    <w:rsid w:val="00CF6D22"/>
    <w:rsid w:val="00D005DD"/>
    <w:rsid w:val="00D01318"/>
    <w:rsid w:val="00D01994"/>
    <w:rsid w:val="00D031C9"/>
    <w:rsid w:val="00D0340F"/>
    <w:rsid w:val="00D04260"/>
    <w:rsid w:val="00D044CE"/>
    <w:rsid w:val="00D04F76"/>
    <w:rsid w:val="00D07570"/>
    <w:rsid w:val="00D10E92"/>
    <w:rsid w:val="00D113EE"/>
    <w:rsid w:val="00D1147D"/>
    <w:rsid w:val="00D11BA2"/>
    <w:rsid w:val="00D139CD"/>
    <w:rsid w:val="00D13EFC"/>
    <w:rsid w:val="00D14C1D"/>
    <w:rsid w:val="00D1565F"/>
    <w:rsid w:val="00D156D9"/>
    <w:rsid w:val="00D17E01"/>
    <w:rsid w:val="00D21096"/>
    <w:rsid w:val="00D2352C"/>
    <w:rsid w:val="00D235AE"/>
    <w:rsid w:val="00D24B76"/>
    <w:rsid w:val="00D260A6"/>
    <w:rsid w:val="00D2689F"/>
    <w:rsid w:val="00D26A6B"/>
    <w:rsid w:val="00D26EA3"/>
    <w:rsid w:val="00D27062"/>
    <w:rsid w:val="00D307A6"/>
    <w:rsid w:val="00D30CC0"/>
    <w:rsid w:val="00D31C9F"/>
    <w:rsid w:val="00D328CC"/>
    <w:rsid w:val="00D32E0F"/>
    <w:rsid w:val="00D3345C"/>
    <w:rsid w:val="00D34D48"/>
    <w:rsid w:val="00D35955"/>
    <w:rsid w:val="00D35BA0"/>
    <w:rsid w:val="00D36D18"/>
    <w:rsid w:val="00D422BA"/>
    <w:rsid w:val="00D4293C"/>
    <w:rsid w:val="00D4565E"/>
    <w:rsid w:val="00D45A3F"/>
    <w:rsid w:val="00D45E0D"/>
    <w:rsid w:val="00D45FBA"/>
    <w:rsid w:val="00D465D9"/>
    <w:rsid w:val="00D47140"/>
    <w:rsid w:val="00D475C4"/>
    <w:rsid w:val="00D518BE"/>
    <w:rsid w:val="00D5344E"/>
    <w:rsid w:val="00D56A48"/>
    <w:rsid w:val="00D607E9"/>
    <w:rsid w:val="00D6122B"/>
    <w:rsid w:val="00D6127D"/>
    <w:rsid w:val="00D6190D"/>
    <w:rsid w:val="00D61DAA"/>
    <w:rsid w:val="00D632E4"/>
    <w:rsid w:val="00D63739"/>
    <w:rsid w:val="00D641DC"/>
    <w:rsid w:val="00D65E3F"/>
    <w:rsid w:val="00D673F0"/>
    <w:rsid w:val="00D67746"/>
    <w:rsid w:val="00D70710"/>
    <w:rsid w:val="00D70D1D"/>
    <w:rsid w:val="00D71D5F"/>
    <w:rsid w:val="00D7207F"/>
    <w:rsid w:val="00D731F1"/>
    <w:rsid w:val="00D73824"/>
    <w:rsid w:val="00D73B3D"/>
    <w:rsid w:val="00D745DA"/>
    <w:rsid w:val="00D747C7"/>
    <w:rsid w:val="00D759B2"/>
    <w:rsid w:val="00D75DD3"/>
    <w:rsid w:val="00D77409"/>
    <w:rsid w:val="00D80248"/>
    <w:rsid w:val="00D81808"/>
    <w:rsid w:val="00D8181E"/>
    <w:rsid w:val="00D849C4"/>
    <w:rsid w:val="00D84BB1"/>
    <w:rsid w:val="00D84CFF"/>
    <w:rsid w:val="00D85447"/>
    <w:rsid w:val="00D85A94"/>
    <w:rsid w:val="00D9087D"/>
    <w:rsid w:val="00D90AFA"/>
    <w:rsid w:val="00D90E92"/>
    <w:rsid w:val="00D910F3"/>
    <w:rsid w:val="00D93C04"/>
    <w:rsid w:val="00D93E78"/>
    <w:rsid w:val="00D942F8"/>
    <w:rsid w:val="00D94572"/>
    <w:rsid w:val="00D95061"/>
    <w:rsid w:val="00D966DF"/>
    <w:rsid w:val="00D9671C"/>
    <w:rsid w:val="00D96F66"/>
    <w:rsid w:val="00D9713F"/>
    <w:rsid w:val="00D971FA"/>
    <w:rsid w:val="00D97BF4"/>
    <w:rsid w:val="00DA012E"/>
    <w:rsid w:val="00DA02CD"/>
    <w:rsid w:val="00DA2702"/>
    <w:rsid w:val="00DA28F1"/>
    <w:rsid w:val="00DA2976"/>
    <w:rsid w:val="00DA32D4"/>
    <w:rsid w:val="00DA3C12"/>
    <w:rsid w:val="00DA3DC2"/>
    <w:rsid w:val="00DA4961"/>
    <w:rsid w:val="00DA4DA5"/>
    <w:rsid w:val="00DA4E72"/>
    <w:rsid w:val="00DA4EBB"/>
    <w:rsid w:val="00DA5081"/>
    <w:rsid w:val="00DA512E"/>
    <w:rsid w:val="00DA74E9"/>
    <w:rsid w:val="00DB0245"/>
    <w:rsid w:val="00DB0896"/>
    <w:rsid w:val="00DB17BB"/>
    <w:rsid w:val="00DB2FAE"/>
    <w:rsid w:val="00DB3330"/>
    <w:rsid w:val="00DB3754"/>
    <w:rsid w:val="00DB4F3C"/>
    <w:rsid w:val="00DB5F75"/>
    <w:rsid w:val="00DB72A1"/>
    <w:rsid w:val="00DC1335"/>
    <w:rsid w:val="00DC1C19"/>
    <w:rsid w:val="00DC1DC4"/>
    <w:rsid w:val="00DC2115"/>
    <w:rsid w:val="00DC35ED"/>
    <w:rsid w:val="00DC416F"/>
    <w:rsid w:val="00DC4B70"/>
    <w:rsid w:val="00DC5012"/>
    <w:rsid w:val="00DC5425"/>
    <w:rsid w:val="00DC6CE0"/>
    <w:rsid w:val="00DC6D1B"/>
    <w:rsid w:val="00DC79E6"/>
    <w:rsid w:val="00DD0104"/>
    <w:rsid w:val="00DD129A"/>
    <w:rsid w:val="00DD352E"/>
    <w:rsid w:val="00DD372B"/>
    <w:rsid w:val="00DD3B35"/>
    <w:rsid w:val="00DD4148"/>
    <w:rsid w:val="00DD50BA"/>
    <w:rsid w:val="00DD532B"/>
    <w:rsid w:val="00DD5C6F"/>
    <w:rsid w:val="00DD668F"/>
    <w:rsid w:val="00DD6D05"/>
    <w:rsid w:val="00DE1336"/>
    <w:rsid w:val="00DE156B"/>
    <w:rsid w:val="00DE171C"/>
    <w:rsid w:val="00DE1AF0"/>
    <w:rsid w:val="00DE3EA6"/>
    <w:rsid w:val="00DE422E"/>
    <w:rsid w:val="00DE4B96"/>
    <w:rsid w:val="00DE587E"/>
    <w:rsid w:val="00DE6049"/>
    <w:rsid w:val="00DE72CE"/>
    <w:rsid w:val="00DF016A"/>
    <w:rsid w:val="00DF0D6E"/>
    <w:rsid w:val="00DF13BF"/>
    <w:rsid w:val="00DF26C8"/>
    <w:rsid w:val="00DF3104"/>
    <w:rsid w:val="00DF317A"/>
    <w:rsid w:val="00DF3951"/>
    <w:rsid w:val="00DF3D94"/>
    <w:rsid w:val="00DF45BB"/>
    <w:rsid w:val="00DF503A"/>
    <w:rsid w:val="00DF5BD5"/>
    <w:rsid w:val="00DF6C06"/>
    <w:rsid w:val="00DF6E56"/>
    <w:rsid w:val="00DF721E"/>
    <w:rsid w:val="00DF7294"/>
    <w:rsid w:val="00DF72CB"/>
    <w:rsid w:val="00DF76EB"/>
    <w:rsid w:val="00DF7A8F"/>
    <w:rsid w:val="00E000A9"/>
    <w:rsid w:val="00E03B49"/>
    <w:rsid w:val="00E061EA"/>
    <w:rsid w:val="00E10944"/>
    <w:rsid w:val="00E12968"/>
    <w:rsid w:val="00E13F13"/>
    <w:rsid w:val="00E14089"/>
    <w:rsid w:val="00E1462A"/>
    <w:rsid w:val="00E149B1"/>
    <w:rsid w:val="00E17CBA"/>
    <w:rsid w:val="00E20F3C"/>
    <w:rsid w:val="00E21BAA"/>
    <w:rsid w:val="00E21E5A"/>
    <w:rsid w:val="00E233B8"/>
    <w:rsid w:val="00E233CC"/>
    <w:rsid w:val="00E3072A"/>
    <w:rsid w:val="00E30861"/>
    <w:rsid w:val="00E30FE5"/>
    <w:rsid w:val="00E31065"/>
    <w:rsid w:val="00E3111A"/>
    <w:rsid w:val="00E31538"/>
    <w:rsid w:val="00E322A6"/>
    <w:rsid w:val="00E32788"/>
    <w:rsid w:val="00E32836"/>
    <w:rsid w:val="00E3379C"/>
    <w:rsid w:val="00E33C95"/>
    <w:rsid w:val="00E3403B"/>
    <w:rsid w:val="00E3779E"/>
    <w:rsid w:val="00E42F0A"/>
    <w:rsid w:val="00E42FFC"/>
    <w:rsid w:val="00E43254"/>
    <w:rsid w:val="00E43DC6"/>
    <w:rsid w:val="00E4414A"/>
    <w:rsid w:val="00E445E8"/>
    <w:rsid w:val="00E44F18"/>
    <w:rsid w:val="00E45234"/>
    <w:rsid w:val="00E4557C"/>
    <w:rsid w:val="00E45B89"/>
    <w:rsid w:val="00E46959"/>
    <w:rsid w:val="00E47E4C"/>
    <w:rsid w:val="00E47EDE"/>
    <w:rsid w:val="00E513D4"/>
    <w:rsid w:val="00E526B2"/>
    <w:rsid w:val="00E52F24"/>
    <w:rsid w:val="00E532A6"/>
    <w:rsid w:val="00E54BF4"/>
    <w:rsid w:val="00E555D0"/>
    <w:rsid w:val="00E55B75"/>
    <w:rsid w:val="00E564F7"/>
    <w:rsid w:val="00E605BB"/>
    <w:rsid w:val="00E626F6"/>
    <w:rsid w:val="00E62DC9"/>
    <w:rsid w:val="00E63360"/>
    <w:rsid w:val="00E67EFC"/>
    <w:rsid w:val="00E7244B"/>
    <w:rsid w:val="00E728A6"/>
    <w:rsid w:val="00E73683"/>
    <w:rsid w:val="00E7371A"/>
    <w:rsid w:val="00E759D3"/>
    <w:rsid w:val="00E76FA4"/>
    <w:rsid w:val="00E76FD8"/>
    <w:rsid w:val="00E81882"/>
    <w:rsid w:val="00E81EB1"/>
    <w:rsid w:val="00E8219C"/>
    <w:rsid w:val="00E853A3"/>
    <w:rsid w:val="00E85A43"/>
    <w:rsid w:val="00E8600B"/>
    <w:rsid w:val="00E87466"/>
    <w:rsid w:val="00E87ABF"/>
    <w:rsid w:val="00E9030B"/>
    <w:rsid w:val="00E9119E"/>
    <w:rsid w:val="00E943D6"/>
    <w:rsid w:val="00E95C5E"/>
    <w:rsid w:val="00EA0757"/>
    <w:rsid w:val="00EA0B0D"/>
    <w:rsid w:val="00EA1E4A"/>
    <w:rsid w:val="00EA1F90"/>
    <w:rsid w:val="00EA270C"/>
    <w:rsid w:val="00EA3871"/>
    <w:rsid w:val="00EA3E7E"/>
    <w:rsid w:val="00EA3EA1"/>
    <w:rsid w:val="00EA5293"/>
    <w:rsid w:val="00EA5AAA"/>
    <w:rsid w:val="00EA5B01"/>
    <w:rsid w:val="00EB10B6"/>
    <w:rsid w:val="00EB2570"/>
    <w:rsid w:val="00EB25A8"/>
    <w:rsid w:val="00EB4078"/>
    <w:rsid w:val="00EB5FE5"/>
    <w:rsid w:val="00EB62AF"/>
    <w:rsid w:val="00EB63CB"/>
    <w:rsid w:val="00EB67F5"/>
    <w:rsid w:val="00EB7BEE"/>
    <w:rsid w:val="00EC013A"/>
    <w:rsid w:val="00EC0932"/>
    <w:rsid w:val="00EC14BB"/>
    <w:rsid w:val="00EC1597"/>
    <w:rsid w:val="00EC392B"/>
    <w:rsid w:val="00EC4116"/>
    <w:rsid w:val="00EC4BA0"/>
    <w:rsid w:val="00EC4E63"/>
    <w:rsid w:val="00EC5544"/>
    <w:rsid w:val="00EC6C15"/>
    <w:rsid w:val="00EC6F4B"/>
    <w:rsid w:val="00ED0321"/>
    <w:rsid w:val="00ED0501"/>
    <w:rsid w:val="00ED0E33"/>
    <w:rsid w:val="00ED1DD1"/>
    <w:rsid w:val="00ED39DB"/>
    <w:rsid w:val="00ED5FFD"/>
    <w:rsid w:val="00ED6A12"/>
    <w:rsid w:val="00ED6B2B"/>
    <w:rsid w:val="00EE01DB"/>
    <w:rsid w:val="00EE266F"/>
    <w:rsid w:val="00EE31B8"/>
    <w:rsid w:val="00EE3D37"/>
    <w:rsid w:val="00EE3E7D"/>
    <w:rsid w:val="00EE4287"/>
    <w:rsid w:val="00EE5F9E"/>
    <w:rsid w:val="00EE5FD5"/>
    <w:rsid w:val="00EE6333"/>
    <w:rsid w:val="00EE6FB7"/>
    <w:rsid w:val="00EE6FB8"/>
    <w:rsid w:val="00EF1A91"/>
    <w:rsid w:val="00EF2708"/>
    <w:rsid w:val="00EF38E7"/>
    <w:rsid w:val="00EF55E1"/>
    <w:rsid w:val="00EF591B"/>
    <w:rsid w:val="00EF5D50"/>
    <w:rsid w:val="00EF7FFE"/>
    <w:rsid w:val="00F01399"/>
    <w:rsid w:val="00F0320D"/>
    <w:rsid w:val="00F04C66"/>
    <w:rsid w:val="00F062E0"/>
    <w:rsid w:val="00F0668B"/>
    <w:rsid w:val="00F07027"/>
    <w:rsid w:val="00F12942"/>
    <w:rsid w:val="00F13E7A"/>
    <w:rsid w:val="00F162B5"/>
    <w:rsid w:val="00F162C9"/>
    <w:rsid w:val="00F163CC"/>
    <w:rsid w:val="00F16870"/>
    <w:rsid w:val="00F16A53"/>
    <w:rsid w:val="00F17F36"/>
    <w:rsid w:val="00F204D4"/>
    <w:rsid w:val="00F22918"/>
    <w:rsid w:val="00F243C3"/>
    <w:rsid w:val="00F250F3"/>
    <w:rsid w:val="00F25E50"/>
    <w:rsid w:val="00F265E9"/>
    <w:rsid w:val="00F26E47"/>
    <w:rsid w:val="00F26F7A"/>
    <w:rsid w:val="00F279E3"/>
    <w:rsid w:val="00F31E23"/>
    <w:rsid w:val="00F3230A"/>
    <w:rsid w:val="00F32B87"/>
    <w:rsid w:val="00F33072"/>
    <w:rsid w:val="00F33655"/>
    <w:rsid w:val="00F33995"/>
    <w:rsid w:val="00F34C35"/>
    <w:rsid w:val="00F35595"/>
    <w:rsid w:val="00F355B0"/>
    <w:rsid w:val="00F37EE6"/>
    <w:rsid w:val="00F37FC9"/>
    <w:rsid w:val="00F4055A"/>
    <w:rsid w:val="00F40656"/>
    <w:rsid w:val="00F40AC0"/>
    <w:rsid w:val="00F40E0F"/>
    <w:rsid w:val="00F41382"/>
    <w:rsid w:val="00F4177D"/>
    <w:rsid w:val="00F41DA9"/>
    <w:rsid w:val="00F430A7"/>
    <w:rsid w:val="00F43162"/>
    <w:rsid w:val="00F4335A"/>
    <w:rsid w:val="00F446E6"/>
    <w:rsid w:val="00F452AD"/>
    <w:rsid w:val="00F455BF"/>
    <w:rsid w:val="00F46F2D"/>
    <w:rsid w:val="00F47395"/>
    <w:rsid w:val="00F5052E"/>
    <w:rsid w:val="00F51A10"/>
    <w:rsid w:val="00F51F10"/>
    <w:rsid w:val="00F53860"/>
    <w:rsid w:val="00F54F4E"/>
    <w:rsid w:val="00F54F75"/>
    <w:rsid w:val="00F60DDB"/>
    <w:rsid w:val="00F60F80"/>
    <w:rsid w:val="00F623EE"/>
    <w:rsid w:val="00F6352D"/>
    <w:rsid w:val="00F63843"/>
    <w:rsid w:val="00F63FBA"/>
    <w:rsid w:val="00F64D6F"/>
    <w:rsid w:val="00F64E34"/>
    <w:rsid w:val="00F66646"/>
    <w:rsid w:val="00F667D5"/>
    <w:rsid w:val="00F66905"/>
    <w:rsid w:val="00F66C9A"/>
    <w:rsid w:val="00F66E7B"/>
    <w:rsid w:val="00F73589"/>
    <w:rsid w:val="00F73F8E"/>
    <w:rsid w:val="00F741CE"/>
    <w:rsid w:val="00F75A30"/>
    <w:rsid w:val="00F75B2A"/>
    <w:rsid w:val="00F75C70"/>
    <w:rsid w:val="00F75FE8"/>
    <w:rsid w:val="00F76BB5"/>
    <w:rsid w:val="00F80559"/>
    <w:rsid w:val="00F80587"/>
    <w:rsid w:val="00F81BD2"/>
    <w:rsid w:val="00F84781"/>
    <w:rsid w:val="00F849A1"/>
    <w:rsid w:val="00F84A0B"/>
    <w:rsid w:val="00F862C6"/>
    <w:rsid w:val="00F87560"/>
    <w:rsid w:val="00F900AC"/>
    <w:rsid w:val="00F9050D"/>
    <w:rsid w:val="00F934E7"/>
    <w:rsid w:val="00F9376B"/>
    <w:rsid w:val="00F9532F"/>
    <w:rsid w:val="00F958B1"/>
    <w:rsid w:val="00F9653F"/>
    <w:rsid w:val="00F967CA"/>
    <w:rsid w:val="00F97089"/>
    <w:rsid w:val="00F97214"/>
    <w:rsid w:val="00FA1DBF"/>
    <w:rsid w:val="00FA2B79"/>
    <w:rsid w:val="00FA2D79"/>
    <w:rsid w:val="00FA3466"/>
    <w:rsid w:val="00FA350C"/>
    <w:rsid w:val="00FA3C39"/>
    <w:rsid w:val="00FA6556"/>
    <w:rsid w:val="00FA667D"/>
    <w:rsid w:val="00FA6D7B"/>
    <w:rsid w:val="00FB1136"/>
    <w:rsid w:val="00FB1231"/>
    <w:rsid w:val="00FB1700"/>
    <w:rsid w:val="00FB30F4"/>
    <w:rsid w:val="00FB3183"/>
    <w:rsid w:val="00FB3523"/>
    <w:rsid w:val="00FB4612"/>
    <w:rsid w:val="00FB4B53"/>
    <w:rsid w:val="00FB7070"/>
    <w:rsid w:val="00FB70DB"/>
    <w:rsid w:val="00FB73E7"/>
    <w:rsid w:val="00FC0708"/>
    <w:rsid w:val="00FC080A"/>
    <w:rsid w:val="00FC0815"/>
    <w:rsid w:val="00FC1E0A"/>
    <w:rsid w:val="00FC2FC4"/>
    <w:rsid w:val="00FC314D"/>
    <w:rsid w:val="00FC39DE"/>
    <w:rsid w:val="00FC53DA"/>
    <w:rsid w:val="00FC6BC8"/>
    <w:rsid w:val="00FD06B7"/>
    <w:rsid w:val="00FD405F"/>
    <w:rsid w:val="00FD56B6"/>
    <w:rsid w:val="00FD5E17"/>
    <w:rsid w:val="00FD5FBF"/>
    <w:rsid w:val="00FD77D4"/>
    <w:rsid w:val="00FD78FD"/>
    <w:rsid w:val="00FE016A"/>
    <w:rsid w:val="00FE022E"/>
    <w:rsid w:val="00FE04D1"/>
    <w:rsid w:val="00FE163A"/>
    <w:rsid w:val="00FE1DF5"/>
    <w:rsid w:val="00FE221E"/>
    <w:rsid w:val="00FE2925"/>
    <w:rsid w:val="00FE30C2"/>
    <w:rsid w:val="00FE3732"/>
    <w:rsid w:val="00FE4C09"/>
    <w:rsid w:val="00FE65F0"/>
    <w:rsid w:val="00FE6E5C"/>
    <w:rsid w:val="00FE73BF"/>
    <w:rsid w:val="00FE7A9C"/>
    <w:rsid w:val="00FF0BA0"/>
    <w:rsid w:val="00FF1096"/>
    <w:rsid w:val="00FF2A91"/>
    <w:rsid w:val="00FF31CB"/>
    <w:rsid w:val="00FF37A9"/>
    <w:rsid w:val="00FF43CE"/>
    <w:rsid w:val="00FF4B71"/>
    <w:rsid w:val="00FF5297"/>
    <w:rsid w:val="00FF53BF"/>
    <w:rsid w:val="00FF54F7"/>
    <w:rsid w:val="00FF598B"/>
    <w:rsid w:val="00FF6D3D"/>
    <w:rsid w:val="00FF7C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0091a5">
      <v:stroke color="#0091a5" weight="1pt"/>
    </o:shapedefaults>
    <o:shapelayout v:ext="edit">
      <o:idmap v:ext="edit" data="2"/>
    </o:shapelayout>
  </w:shapeDefaults>
  <w:decimalSymbol w:val="."/>
  <w:listSeparator w:val=","/>
  <w14:docId w14:val="2A6CCE42"/>
  <w15:chartTrackingRefBased/>
  <w15:docId w15:val="{B78AC0B6-84C3-4389-AA75-3E8281AEA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5" w:semiHidden="1" w:unhideWhenUsed="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annotation text" w:uiPriority="99"/>
    <w:lsdException w:name="caption" w:semiHidden="1" w:unhideWhenUsed="1" w:qFormat="1"/>
    <w:lsdException w:name="annotation reference" w:uiPriority="99"/>
    <w:lsdException w:name="Body Text" w:qFormat="1"/>
    <w:lsdException w:name="Hyperlink" w:uiPriority="99"/>
    <w:lsdException w:name="Strong" w:uiPriority="22" w:qFormat="1"/>
    <w:lsdException w:name="Normal (Web)" w:uiPriority="99"/>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372156"/>
    <w:rPr>
      <w:rFonts w:eastAsia="Calibri"/>
      <w:sz w:val="24"/>
      <w:szCs w:val="24"/>
    </w:rPr>
  </w:style>
  <w:style w:type="paragraph" w:styleId="Heading1">
    <w:name w:val="heading 1"/>
    <w:basedOn w:val="Normal"/>
    <w:next w:val="BodyText"/>
    <w:link w:val="Heading1Char"/>
    <w:qFormat/>
    <w:rsid w:val="0026474A"/>
    <w:pPr>
      <w:keepNext/>
      <w:keepLines/>
      <w:spacing w:before="240" w:after="240"/>
      <w:outlineLvl w:val="0"/>
    </w:pPr>
    <w:rPr>
      <w:b/>
      <w:bCs/>
      <w:color w:val="009EAC"/>
      <w:sz w:val="44"/>
      <w:szCs w:val="36"/>
    </w:rPr>
  </w:style>
  <w:style w:type="paragraph" w:styleId="Heading2">
    <w:name w:val="heading 2"/>
    <w:basedOn w:val="Normal"/>
    <w:next w:val="BodyText"/>
    <w:link w:val="Heading2Char"/>
    <w:qFormat/>
    <w:rsid w:val="0026474A"/>
    <w:pPr>
      <w:keepNext/>
      <w:keepLines/>
      <w:spacing w:before="360" w:after="120"/>
      <w:outlineLvl w:val="1"/>
    </w:pPr>
    <w:rPr>
      <w:b/>
      <w:bCs/>
      <w:color w:val="009EAC"/>
      <w:sz w:val="40"/>
      <w:szCs w:val="26"/>
    </w:rPr>
  </w:style>
  <w:style w:type="paragraph" w:styleId="Heading3">
    <w:name w:val="heading 3"/>
    <w:basedOn w:val="Normal"/>
    <w:next w:val="BodyText"/>
    <w:link w:val="Heading3Char"/>
    <w:qFormat/>
    <w:rsid w:val="0026474A"/>
    <w:pPr>
      <w:keepNext/>
      <w:keepLines/>
      <w:spacing w:before="360" w:after="120"/>
      <w:outlineLvl w:val="2"/>
    </w:pPr>
    <w:rPr>
      <w:b/>
      <w:bCs/>
      <w:color w:val="009EAC"/>
      <w:sz w:val="36"/>
    </w:rPr>
  </w:style>
  <w:style w:type="paragraph" w:styleId="Heading4">
    <w:name w:val="heading 4"/>
    <w:basedOn w:val="Normal"/>
    <w:next w:val="BodyText"/>
    <w:link w:val="Heading4Char"/>
    <w:qFormat/>
    <w:rsid w:val="0026474A"/>
    <w:pPr>
      <w:keepNext/>
      <w:keepLines/>
      <w:spacing w:before="360" w:after="320"/>
      <w:outlineLvl w:val="3"/>
    </w:pPr>
    <w:rPr>
      <w:b/>
      <w:bCs/>
      <w:iCs/>
      <w:color w:val="009EAC"/>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504C76"/>
  </w:style>
  <w:style w:type="paragraph" w:customStyle="1" w:styleId="Numbering">
    <w:name w:val="Numbering"/>
    <w:basedOn w:val="Normal"/>
    <w:autoRedefine/>
    <w:rsid w:val="00F60DDB"/>
    <w:pPr>
      <w:numPr>
        <w:numId w:val="1"/>
      </w:numPr>
    </w:pPr>
  </w:style>
  <w:style w:type="paragraph" w:styleId="BalloonText">
    <w:name w:val="Balloon Text"/>
    <w:basedOn w:val="Normal"/>
    <w:link w:val="BalloonTextChar"/>
    <w:semiHidden/>
    <w:rsid w:val="00504C76"/>
    <w:rPr>
      <w:rFonts w:ascii="Tahoma" w:hAnsi="Tahoma" w:cs="Tahoma"/>
      <w:sz w:val="16"/>
      <w:szCs w:val="16"/>
    </w:rPr>
  </w:style>
  <w:style w:type="character" w:customStyle="1" w:styleId="BalloonTextChar">
    <w:name w:val="Balloon Text Char"/>
    <w:link w:val="BalloonText"/>
    <w:rsid w:val="00504C76"/>
    <w:rPr>
      <w:rFonts w:ascii="Tahoma" w:hAnsi="Tahoma" w:cs="Tahoma"/>
      <w:sz w:val="16"/>
      <w:szCs w:val="16"/>
      <w:lang w:val="en-GB" w:eastAsia="en-US" w:bidi="ar-SA"/>
    </w:rPr>
  </w:style>
  <w:style w:type="paragraph" w:styleId="Header">
    <w:name w:val="header"/>
    <w:basedOn w:val="Normal"/>
    <w:link w:val="HeaderChar"/>
    <w:semiHidden/>
    <w:rsid w:val="00504C76"/>
    <w:pPr>
      <w:tabs>
        <w:tab w:val="center" w:pos="4513"/>
        <w:tab w:val="right" w:pos="9026"/>
      </w:tabs>
    </w:pPr>
  </w:style>
  <w:style w:type="character" w:customStyle="1" w:styleId="HeaderChar">
    <w:name w:val="Header Char"/>
    <w:link w:val="Header"/>
    <w:rsid w:val="00504C76"/>
    <w:rPr>
      <w:rFonts w:ascii="Arial" w:hAnsi="Arial"/>
      <w:sz w:val="24"/>
      <w:szCs w:val="24"/>
      <w:lang w:val="en-GB" w:eastAsia="en-US" w:bidi="ar-SA"/>
    </w:rPr>
  </w:style>
  <w:style w:type="paragraph" w:styleId="Footer">
    <w:name w:val="footer"/>
    <w:basedOn w:val="Normal"/>
    <w:link w:val="FooterChar"/>
    <w:semiHidden/>
    <w:rsid w:val="00504C76"/>
    <w:pPr>
      <w:tabs>
        <w:tab w:val="center" w:pos="4513"/>
        <w:tab w:val="right" w:pos="9026"/>
      </w:tabs>
    </w:pPr>
  </w:style>
  <w:style w:type="character" w:customStyle="1" w:styleId="FooterChar">
    <w:name w:val="Footer Char"/>
    <w:link w:val="Footer"/>
    <w:rsid w:val="00504C76"/>
    <w:rPr>
      <w:rFonts w:ascii="Arial" w:hAnsi="Arial"/>
      <w:sz w:val="24"/>
      <w:szCs w:val="24"/>
      <w:lang w:val="en-GB" w:eastAsia="en-US" w:bidi="ar-SA"/>
    </w:rPr>
  </w:style>
  <w:style w:type="character" w:customStyle="1" w:styleId="Heading1Char">
    <w:name w:val="Heading 1 Char"/>
    <w:link w:val="Heading1"/>
    <w:rsid w:val="0026474A"/>
    <w:rPr>
      <w:rFonts w:eastAsia="Calibri"/>
      <w:b/>
      <w:bCs/>
      <w:color w:val="009EAC"/>
      <w:sz w:val="44"/>
      <w:szCs w:val="36"/>
    </w:rPr>
  </w:style>
  <w:style w:type="character" w:customStyle="1" w:styleId="Heading2Char">
    <w:name w:val="Heading 2 Char"/>
    <w:link w:val="Heading2"/>
    <w:rsid w:val="0026474A"/>
    <w:rPr>
      <w:rFonts w:eastAsia="Calibri"/>
      <w:b/>
      <w:bCs/>
      <w:color w:val="009EAC"/>
      <w:sz w:val="40"/>
      <w:szCs w:val="26"/>
    </w:rPr>
  </w:style>
  <w:style w:type="paragraph" w:customStyle="1" w:styleId="Bullets">
    <w:name w:val="Bullets"/>
    <w:basedOn w:val="Normal"/>
    <w:next w:val="BodyText"/>
    <w:qFormat/>
    <w:rsid w:val="009E6438"/>
    <w:pPr>
      <w:numPr>
        <w:numId w:val="2"/>
      </w:numPr>
      <w:ind w:left="357" w:hanging="357"/>
    </w:pPr>
    <w:rPr>
      <w:color w:val="000000" w:themeColor="text1"/>
    </w:rPr>
  </w:style>
  <w:style w:type="paragraph" w:styleId="BodyText">
    <w:name w:val="Body Text"/>
    <w:basedOn w:val="Normal"/>
    <w:link w:val="BodyTextChar"/>
    <w:qFormat/>
    <w:rsid w:val="003B033B"/>
    <w:pPr>
      <w:spacing w:before="120" w:after="240"/>
    </w:pPr>
    <w:rPr>
      <w:color w:val="000000"/>
    </w:rPr>
  </w:style>
  <w:style w:type="character" w:customStyle="1" w:styleId="BodyTextChar">
    <w:name w:val="Body Text Char"/>
    <w:link w:val="BodyText"/>
    <w:rsid w:val="003B033B"/>
    <w:rPr>
      <w:rFonts w:ascii="Gotham Rounded Book" w:eastAsia="Calibri" w:hAnsi="Gotham Rounded Book"/>
      <w:color w:val="000000"/>
      <w:sz w:val="24"/>
      <w:szCs w:val="24"/>
    </w:rPr>
  </w:style>
  <w:style w:type="character" w:customStyle="1" w:styleId="Heading3Char">
    <w:name w:val="Heading 3 Char"/>
    <w:link w:val="Heading3"/>
    <w:rsid w:val="0026474A"/>
    <w:rPr>
      <w:rFonts w:eastAsia="Calibri"/>
      <w:b/>
      <w:bCs/>
      <w:color w:val="009EAC"/>
      <w:sz w:val="36"/>
      <w:szCs w:val="24"/>
    </w:rPr>
  </w:style>
  <w:style w:type="character" w:customStyle="1" w:styleId="Heading4Char">
    <w:name w:val="Heading 4 Char"/>
    <w:link w:val="Heading4"/>
    <w:rsid w:val="0026474A"/>
    <w:rPr>
      <w:rFonts w:eastAsia="Calibri"/>
      <w:b/>
      <w:bCs/>
      <w:iCs/>
      <w:color w:val="009EAC"/>
      <w:sz w:val="32"/>
      <w:szCs w:val="24"/>
    </w:rPr>
  </w:style>
  <w:style w:type="table" w:customStyle="1" w:styleId="Table">
    <w:name w:val="Table"/>
    <w:basedOn w:val="TableNormal"/>
    <w:rsid w:val="00504C76"/>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table" w:styleId="TableGrid">
    <w:name w:val="Table Grid"/>
    <w:basedOn w:val="TableNormal"/>
    <w:uiPriority w:val="59"/>
    <w:rsid w:val="00CD0A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semiHidden/>
    <w:rsid w:val="006F2E09"/>
    <w:rPr>
      <w:color w:val="0070C0"/>
      <w:u w:val="single"/>
    </w:rPr>
  </w:style>
  <w:style w:type="paragraph" w:customStyle="1" w:styleId="Contents">
    <w:name w:val="Contents"/>
    <w:basedOn w:val="TOC1"/>
    <w:semiHidden/>
    <w:qFormat/>
    <w:rsid w:val="00E76FA4"/>
    <w:pPr>
      <w:tabs>
        <w:tab w:val="right" w:leader="dot" w:pos="9642"/>
      </w:tabs>
      <w:spacing w:after="100"/>
    </w:pPr>
    <w:rPr>
      <w:color w:val="0091A5"/>
      <w:sz w:val="32"/>
    </w:rPr>
  </w:style>
  <w:style w:type="paragraph" w:customStyle="1" w:styleId="HeaderTitle">
    <w:name w:val="Header Title"/>
    <w:basedOn w:val="BodyText"/>
    <w:next w:val="BodyText"/>
    <w:link w:val="HeaderTitleChar"/>
    <w:qFormat/>
    <w:rsid w:val="00BD0171"/>
    <w:rPr>
      <w:b/>
      <w:color w:val="009EAC"/>
      <w:sz w:val="52"/>
    </w:rPr>
  </w:style>
  <w:style w:type="character" w:customStyle="1" w:styleId="HeaderTitleChar">
    <w:name w:val="Header Title Char"/>
    <w:basedOn w:val="BodyTextChar"/>
    <w:link w:val="HeaderTitle"/>
    <w:rsid w:val="00BD0171"/>
    <w:rPr>
      <w:rFonts w:ascii="Gotham Rounded Book" w:eastAsia="Calibri" w:hAnsi="Gotham Rounded Book"/>
      <w:b/>
      <w:color w:val="009EAC"/>
      <w:sz w:val="52"/>
      <w:szCs w:val="24"/>
    </w:rPr>
  </w:style>
  <w:style w:type="character" w:styleId="UnresolvedMention">
    <w:name w:val="Unresolved Mention"/>
    <w:basedOn w:val="DefaultParagraphFont"/>
    <w:uiPriority w:val="99"/>
    <w:unhideWhenUsed/>
    <w:rsid w:val="008949B5"/>
    <w:rPr>
      <w:color w:val="605E5C"/>
      <w:shd w:val="clear" w:color="auto" w:fill="E1DFDD"/>
    </w:rPr>
  </w:style>
  <w:style w:type="paragraph" w:styleId="ListParagraph">
    <w:name w:val="List Paragraph"/>
    <w:basedOn w:val="Normal"/>
    <w:uiPriority w:val="34"/>
    <w:qFormat/>
    <w:rsid w:val="00521E5D"/>
    <w:pPr>
      <w:ind w:left="720"/>
      <w:contextualSpacing/>
    </w:pPr>
    <w:rPr>
      <w:rFonts w:ascii="Times New Roman" w:hAnsi="Times New Roman"/>
    </w:rPr>
  </w:style>
  <w:style w:type="character" w:styleId="Strong">
    <w:name w:val="Strong"/>
    <w:basedOn w:val="DefaultParagraphFont"/>
    <w:uiPriority w:val="22"/>
    <w:qFormat/>
    <w:rsid w:val="00521E5D"/>
    <w:rPr>
      <w:b/>
      <w:bCs/>
    </w:rPr>
  </w:style>
  <w:style w:type="character" w:styleId="CommentReference">
    <w:name w:val="annotation reference"/>
    <w:basedOn w:val="DefaultParagraphFont"/>
    <w:uiPriority w:val="99"/>
    <w:rsid w:val="00521E5D"/>
    <w:rPr>
      <w:sz w:val="16"/>
      <w:szCs w:val="16"/>
    </w:rPr>
  </w:style>
  <w:style w:type="paragraph" w:styleId="CommentText">
    <w:name w:val="annotation text"/>
    <w:basedOn w:val="Normal"/>
    <w:link w:val="CommentTextChar"/>
    <w:uiPriority w:val="99"/>
    <w:rsid w:val="00521E5D"/>
    <w:rPr>
      <w:rFonts w:ascii="Times New Roman" w:hAnsi="Times New Roman"/>
      <w:sz w:val="20"/>
      <w:szCs w:val="20"/>
    </w:rPr>
  </w:style>
  <w:style w:type="character" w:customStyle="1" w:styleId="CommentTextChar">
    <w:name w:val="Comment Text Char"/>
    <w:basedOn w:val="DefaultParagraphFont"/>
    <w:link w:val="CommentText"/>
    <w:uiPriority w:val="99"/>
    <w:rsid w:val="00521E5D"/>
    <w:rPr>
      <w:rFonts w:ascii="Times New Roman" w:eastAsia="Calibri" w:hAnsi="Times New Roman"/>
    </w:rPr>
  </w:style>
  <w:style w:type="character" w:customStyle="1" w:styleId="ui-provider">
    <w:name w:val="ui-provider"/>
    <w:basedOn w:val="DefaultParagraphFont"/>
    <w:rsid w:val="00521E5D"/>
  </w:style>
  <w:style w:type="paragraph" w:styleId="CommentSubject">
    <w:name w:val="annotation subject"/>
    <w:basedOn w:val="CommentText"/>
    <w:next w:val="CommentText"/>
    <w:link w:val="CommentSubjectChar"/>
    <w:rsid w:val="00385994"/>
    <w:rPr>
      <w:rFonts w:ascii="Arial" w:hAnsi="Arial"/>
      <w:b/>
      <w:bCs/>
    </w:rPr>
  </w:style>
  <w:style w:type="character" w:customStyle="1" w:styleId="CommentSubjectChar">
    <w:name w:val="Comment Subject Char"/>
    <w:basedOn w:val="CommentTextChar"/>
    <w:link w:val="CommentSubject"/>
    <w:rsid w:val="00385994"/>
    <w:rPr>
      <w:rFonts w:ascii="Times New Roman" w:eastAsia="Calibri" w:hAnsi="Times New Roman"/>
      <w:b/>
      <w:bCs/>
    </w:rPr>
  </w:style>
  <w:style w:type="paragraph" w:customStyle="1" w:styleId="Default">
    <w:name w:val="Default"/>
    <w:rsid w:val="001A392D"/>
    <w:pPr>
      <w:autoSpaceDE w:val="0"/>
      <w:autoSpaceDN w:val="0"/>
      <w:adjustRightInd w:val="0"/>
    </w:pPr>
    <w:rPr>
      <w:rFonts w:eastAsiaTheme="minorHAnsi" w:cs="Arial"/>
      <w:color w:val="000000"/>
      <w:sz w:val="24"/>
      <w:szCs w:val="24"/>
      <w:lang w:eastAsia="en-US"/>
    </w:rPr>
  </w:style>
  <w:style w:type="paragraph" w:styleId="NormalWeb">
    <w:name w:val="Normal (Web)"/>
    <w:basedOn w:val="Normal"/>
    <w:uiPriority w:val="99"/>
    <w:unhideWhenUsed/>
    <w:rsid w:val="00A65A93"/>
    <w:pPr>
      <w:spacing w:before="100" w:beforeAutospacing="1" w:after="100" w:afterAutospacing="1"/>
    </w:pPr>
    <w:rPr>
      <w:rFonts w:ascii="Times New Roman" w:eastAsia="Times New Roman" w:hAnsi="Times New Roman"/>
    </w:rPr>
  </w:style>
  <w:style w:type="table" w:customStyle="1" w:styleId="TableGrid0">
    <w:name w:val="TableGrid"/>
    <w:rsid w:val="001D7F10"/>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Mention">
    <w:name w:val="Mention"/>
    <w:basedOn w:val="DefaultParagraphFont"/>
    <w:uiPriority w:val="99"/>
    <w:unhideWhenUsed/>
    <w:rsid w:val="00A90776"/>
    <w:rPr>
      <w:color w:val="2B579A"/>
      <w:shd w:val="clear" w:color="auto" w:fill="E1DFDD"/>
    </w:rPr>
  </w:style>
  <w:style w:type="paragraph" w:styleId="Revision">
    <w:name w:val="Revision"/>
    <w:hidden/>
    <w:uiPriority w:val="99"/>
    <w:semiHidden/>
    <w:rsid w:val="00BB25C0"/>
    <w:rPr>
      <w:rFonts w:eastAsia="Calibri"/>
      <w:sz w:val="24"/>
      <w:szCs w:val="24"/>
    </w:rPr>
  </w:style>
  <w:style w:type="character" w:styleId="FollowedHyperlink">
    <w:name w:val="FollowedHyperlink"/>
    <w:basedOn w:val="DefaultParagraphFont"/>
    <w:rsid w:val="00FB1700"/>
    <w:rPr>
      <w:color w:val="00A0AA" w:themeColor="followedHyperlink"/>
      <w:u w:val="single"/>
    </w:rPr>
  </w:style>
  <w:style w:type="character" w:customStyle="1" w:styleId="cf01">
    <w:name w:val="cf01"/>
    <w:basedOn w:val="DefaultParagraphFont"/>
    <w:rsid w:val="00E8219C"/>
    <w:rPr>
      <w:rFonts w:ascii="Segoe UI" w:hAnsi="Segoe UI" w:cs="Segoe UI" w:hint="default"/>
      <w:sz w:val="18"/>
      <w:szCs w:val="18"/>
    </w:rPr>
  </w:style>
  <w:style w:type="table" w:customStyle="1" w:styleId="TableGrid1">
    <w:name w:val="Table Grid1"/>
    <w:basedOn w:val="TableNormal"/>
    <w:next w:val="TableGrid"/>
    <w:uiPriority w:val="59"/>
    <w:rsid w:val="002E54BA"/>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8A755E"/>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4244">
      <w:bodyDiv w:val="1"/>
      <w:marLeft w:val="0"/>
      <w:marRight w:val="0"/>
      <w:marTop w:val="0"/>
      <w:marBottom w:val="0"/>
      <w:divBdr>
        <w:top w:val="none" w:sz="0" w:space="0" w:color="auto"/>
        <w:left w:val="none" w:sz="0" w:space="0" w:color="auto"/>
        <w:bottom w:val="none" w:sz="0" w:space="0" w:color="auto"/>
        <w:right w:val="none" w:sz="0" w:space="0" w:color="auto"/>
      </w:divBdr>
    </w:div>
    <w:div w:id="44572584">
      <w:bodyDiv w:val="1"/>
      <w:marLeft w:val="0"/>
      <w:marRight w:val="0"/>
      <w:marTop w:val="0"/>
      <w:marBottom w:val="0"/>
      <w:divBdr>
        <w:top w:val="none" w:sz="0" w:space="0" w:color="auto"/>
        <w:left w:val="none" w:sz="0" w:space="0" w:color="auto"/>
        <w:bottom w:val="none" w:sz="0" w:space="0" w:color="auto"/>
        <w:right w:val="none" w:sz="0" w:space="0" w:color="auto"/>
      </w:divBdr>
    </w:div>
    <w:div w:id="58065089">
      <w:bodyDiv w:val="1"/>
      <w:marLeft w:val="0"/>
      <w:marRight w:val="0"/>
      <w:marTop w:val="0"/>
      <w:marBottom w:val="0"/>
      <w:divBdr>
        <w:top w:val="none" w:sz="0" w:space="0" w:color="auto"/>
        <w:left w:val="none" w:sz="0" w:space="0" w:color="auto"/>
        <w:bottom w:val="none" w:sz="0" w:space="0" w:color="auto"/>
        <w:right w:val="none" w:sz="0" w:space="0" w:color="auto"/>
      </w:divBdr>
    </w:div>
    <w:div w:id="60643880">
      <w:bodyDiv w:val="1"/>
      <w:marLeft w:val="0"/>
      <w:marRight w:val="0"/>
      <w:marTop w:val="0"/>
      <w:marBottom w:val="0"/>
      <w:divBdr>
        <w:top w:val="none" w:sz="0" w:space="0" w:color="auto"/>
        <w:left w:val="none" w:sz="0" w:space="0" w:color="auto"/>
        <w:bottom w:val="none" w:sz="0" w:space="0" w:color="auto"/>
        <w:right w:val="none" w:sz="0" w:space="0" w:color="auto"/>
      </w:divBdr>
    </w:div>
    <w:div w:id="61217330">
      <w:bodyDiv w:val="1"/>
      <w:marLeft w:val="0"/>
      <w:marRight w:val="0"/>
      <w:marTop w:val="0"/>
      <w:marBottom w:val="0"/>
      <w:divBdr>
        <w:top w:val="none" w:sz="0" w:space="0" w:color="auto"/>
        <w:left w:val="none" w:sz="0" w:space="0" w:color="auto"/>
        <w:bottom w:val="none" w:sz="0" w:space="0" w:color="auto"/>
        <w:right w:val="none" w:sz="0" w:space="0" w:color="auto"/>
      </w:divBdr>
    </w:div>
    <w:div w:id="76562756">
      <w:bodyDiv w:val="1"/>
      <w:marLeft w:val="0"/>
      <w:marRight w:val="0"/>
      <w:marTop w:val="0"/>
      <w:marBottom w:val="0"/>
      <w:divBdr>
        <w:top w:val="none" w:sz="0" w:space="0" w:color="auto"/>
        <w:left w:val="none" w:sz="0" w:space="0" w:color="auto"/>
        <w:bottom w:val="none" w:sz="0" w:space="0" w:color="auto"/>
        <w:right w:val="none" w:sz="0" w:space="0" w:color="auto"/>
      </w:divBdr>
    </w:div>
    <w:div w:id="84114088">
      <w:bodyDiv w:val="1"/>
      <w:marLeft w:val="0"/>
      <w:marRight w:val="0"/>
      <w:marTop w:val="0"/>
      <w:marBottom w:val="0"/>
      <w:divBdr>
        <w:top w:val="none" w:sz="0" w:space="0" w:color="auto"/>
        <w:left w:val="none" w:sz="0" w:space="0" w:color="auto"/>
        <w:bottom w:val="none" w:sz="0" w:space="0" w:color="auto"/>
        <w:right w:val="none" w:sz="0" w:space="0" w:color="auto"/>
      </w:divBdr>
    </w:div>
    <w:div w:id="86268444">
      <w:bodyDiv w:val="1"/>
      <w:marLeft w:val="0"/>
      <w:marRight w:val="0"/>
      <w:marTop w:val="0"/>
      <w:marBottom w:val="0"/>
      <w:divBdr>
        <w:top w:val="none" w:sz="0" w:space="0" w:color="auto"/>
        <w:left w:val="none" w:sz="0" w:space="0" w:color="auto"/>
        <w:bottom w:val="none" w:sz="0" w:space="0" w:color="auto"/>
        <w:right w:val="none" w:sz="0" w:space="0" w:color="auto"/>
      </w:divBdr>
    </w:div>
    <w:div w:id="165747726">
      <w:bodyDiv w:val="1"/>
      <w:marLeft w:val="0"/>
      <w:marRight w:val="0"/>
      <w:marTop w:val="0"/>
      <w:marBottom w:val="0"/>
      <w:divBdr>
        <w:top w:val="none" w:sz="0" w:space="0" w:color="auto"/>
        <w:left w:val="none" w:sz="0" w:space="0" w:color="auto"/>
        <w:bottom w:val="none" w:sz="0" w:space="0" w:color="auto"/>
        <w:right w:val="none" w:sz="0" w:space="0" w:color="auto"/>
      </w:divBdr>
      <w:divsChild>
        <w:div w:id="1521815136">
          <w:marLeft w:val="0"/>
          <w:marRight w:val="0"/>
          <w:marTop w:val="0"/>
          <w:marBottom w:val="0"/>
          <w:divBdr>
            <w:top w:val="none" w:sz="0" w:space="0" w:color="auto"/>
            <w:left w:val="none" w:sz="0" w:space="0" w:color="auto"/>
            <w:bottom w:val="none" w:sz="0" w:space="0" w:color="auto"/>
            <w:right w:val="none" w:sz="0" w:space="0" w:color="auto"/>
          </w:divBdr>
        </w:div>
      </w:divsChild>
    </w:div>
    <w:div w:id="225999019">
      <w:bodyDiv w:val="1"/>
      <w:marLeft w:val="0"/>
      <w:marRight w:val="0"/>
      <w:marTop w:val="0"/>
      <w:marBottom w:val="0"/>
      <w:divBdr>
        <w:top w:val="none" w:sz="0" w:space="0" w:color="auto"/>
        <w:left w:val="none" w:sz="0" w:space="0" w:color="auto"/>
        <w:bottom w:val="none" w:sz="0" w:space="0" w:color="auto"/>
        <w:right w:val="none" w:sz="0" w:space="0" w:color="auto"/>
      </w:divBdr>
    </w:div>
    <w:div w:id="230389587">
      <w:bodyDiv w:val="1"/>
      <w:marLeft w:val="0"/>
      <w:marRight w:val="0"/>
      <w:marTop w:val="0"/>
      <w:marBottom w:val="0"/>
      <w:divBdr>
        <w:top w:val="none" w:sz="0" w:space="0" w:color="auto"/>
        <w:left w:val="none" w:sz="0" w:space="0" w:color="auto"/>
        <w:bottom w:val="none" w:sz="0" w:space="0" w:color="auto"/>
        <w:right w:val="none" w:sz="0" w:space="0" w:color="auto"/>
      </w:divBdr>
    </w:div>
    <w:div w:id="232859832">
      <w:bodyDiv w:val="1"/>
      <w:marLeft w:val="0"/>
      <w:marRight w:val="0"/>
      <w:marTop w:val="0"/>
      <w:marBottom w:val="0"/>
      <w:divBdr>
        <w:top w:val="none" w:sz="0" w:space="0" w:color="auto"/>
        <w:left w:val="none" w:sz="0" w:space="0" w:color="auto"/>
        <w:bottom w:val="none" w:sz="0" w:space="0" w:color="auto"/>
        <w:right w:val="none" w:sz="0" w:space="0" w:color="auto"/>
      </w:divBdr>
    </w:div>
    <w:div w:id="241256914">
      <w:bodyDiv w:val="1"/>
      <w:marLeft w:val="0"/>
      <w:marRight w:val="0"/>
      <w:marTop w:val="0"/>
      <w:marBottom w:val="0"/>
      <w:divBdr>
        <w:top w:val="none" w:sz="0" w:space="0" w:color="auto"/>
        <w:left w:val="none" w:sz="0" w:space="0" w:color="auto"/>
        <w:bottom w:val="none" w:sz="0" w:space="0" w:color="auto"/>
        <w:right w:val="none" w:sz="0" w:space="0" w:color="auto"/>
      </w:divBdr>
    </w:div>
    <w:div w:id="275866085">
      <w:bodyDiv w:val="1"/>
      <w:marLeft w:val="0"/>
      <w:marRight w:val="0"/>
      <w:marTop w:val="0"/>
      <w:marBottom w:val="0"/>
      <w:divBdr>
        <w:top w:val="none" w:sz="0" w:space="0" w:color="auto"/>
        <w:left w:val="none" w:sz="0" w:space="0" w:color="auto"/>
        <w:bottom w:val="none" w:sz="0" w:space="0" w:color="auto"/>
        <w:right w:val="none" w:sz="0" w:space="0" w:color="auto"/>
      </w:divBdr>
    </w:div>
    <w:div w:id="278341456">
      <w:bodyDiv w:val="1"/>
      <w:marLeft w:val="0"/>
      <w:marRight w:val="0"/>
      <w:marTop w:val="0"/>
      <w:marBottom w:val="0"/>
      <w:divBdr>
        <w:top w:val="none" w:sz="0" w:space="0" w:color="auto"/>
        <w:left w:val="none" w:sz="0" w:space="0" w:color="auto"/>
        <w:bottom w:val="none" w:sz="0" w:space="0" w:color="auto"/>
        <w:right w:val="none" w:sz="0" w:space="0" w:color="auto"/>
      </w:divBdr>
    </w:div>
    <w:div w:id="324020683">
      <w:bodyDiv w:val="1"/>
      <w:marLeft w:val="0"/>
      <w:marRight w:val="0"/>
      <w:marTop w:val="0"/>
      <w:marBottom w:val="0"/>
      <w:divBdr>
        <w:top w:val="none" w:sz="0" w:space="0" w:color="auto"/>
        <w:left w:val="none" w:sz="0" w:space="0" w:color="auto"/>
        <w:bottom w:val="none" w:sz="0" w:space="0" w:color="auto"/>
        <w:right w:val="none" w:sz="0" w:space="0" w:color="auto"/>
      </w:divBdr>
    </w:div>
    <w:div w:id="327104089">
      <w:bodyDiv w:val="1"/>
      <w:marLeft w:val="0"/>
      <w:marRight w:val="0"/>
      <w:marTop w:val="0"/>
      <w:marBottom w:val="0"/>
      <w:divBdr>
        <w:top w:val="none" w:sz="0" w:space="0" w:color="auto"/>
        <w:left w:val="none" w:sz="0" w:space="0" w:color="auto"/>
        <w:bottom w:val="none" w:sz="0" w:space="0" w:color="auto"/>
        <w:right w:val="none" w:sz="0" w:space="0" w:color="auto"/>
      </w:divBdr>
    </w:div>
    <w:div w:id="336663868">
      <w:bodyDiv w:val="1"/>
      <w:marLeft w:val="0"/>
      <w:marRight w:val="0"/>
      <w:marTop w:val="0"/>
      <w:marBottom w:val="0"/>
      <w:divBdr>
        <w:top w:val="none" w:sz="0" w:space="0" w:color="auto"/>
        <w:left w:val="none" w:sz="0" w:space="0" w:color="auto"/>
        <w:bottom w:val="none" w:sz="0" w:space="0" w:color="auto"/>
        <w:right w:val="none" w:sz="0" w:space="0" w:color="auto"/>
      </w:divBdr>
    </w:div>
    <w:div w:id="377358436">
      <w:bodyDiv w:val="1"/>
      <w:marLeft w:val="0"/>
      <w:marRight w:val="0"/>
      <w:marTop w:val="0"/>
      <w:marBottom w:val="0"/>
      <w:divBdr>
        <w:top w:val="none" w:sz="0" w:space="0" w:color="auto"/>
        <w:left w:val="none" w:sz="0" w:space="0" w:color="auto"/>
        <w:bottom w:val="none" w:sz="0" w:space="0" w:color="auto"/>
        <w:right w:val="none" w:sz="0" w:space="0" w:color="auto"/>
      </w:divBdr>
      <w:divsChild>
        <w:div w:id="1820682438">
          <w:marLeft w:val="0"/>
          <w:marRight w:val="0"/>
          <w:marTop w:val="0"/>
          <w:marBottom w:val="0"/>
          <w:divBdr>
            <w:top w:val="none" w:sz="0" w:space="0" w:color="auto"/>
            <w:left w:val="none" w:sz="0" w:space="0" w:color="auto"/>
            <w:bottom w:val="none" w:sz="0" w:space="0" w:color="auto"/>
            <w:right w:val="none" w:sz="0" w:space="0" w:color="auto"/>
          </w:divBdr>
        </w:div>
      </w:divsChild>
    </w:div>
    <w:div w:id="382217492">
      <w:bodyDiv w:val="1"/>
      <w:marLeft w:val="0"/>
      <w:marRight w:val="0"/>
      <w:marTop w:val="0"/>
      <w:marBottom w:val="0"/>
      <w:divBdr>
        <w:top w:val="none" w:sz="0" w:space="0" w:color="auto"/>
        <w:left w:val="none" w:sz="0" w:space="0" w:color="auto"/>
        <w:bottom w:val="none" w:sz="0" w:space="0" w:color="auto"/>
        <w:right w:val="none" w:sz="0" w:space="0" w:color="auto"/>
      </w:divBdr>
    </w:div>
    <w:div w:id="383405871">
      <w:bodyDiv w:val="1"/>
      <w:marLeft w:val="0"/>
      <w:marRight w:val="0"/>
      <w:marTop w:val="0"/>
      <w:marBottom w:val="0"/>
      <w:divBdr>
        <w:top w:val="none" w:sz="0" w:space="0" w:color="auto"/>
        <w:left w:val="none" w:sz="0" w:space="0" w:color="auto"/>
        <w:bottom w:val="none" w:sz="0" w:space="0" w:color="auto"/>
        <w:right w:val="none" w:sz="0" w:space="0" w:color="auto"/>
      </w:divBdr>
    </w:div>
    <w:div w:id="406151320">
      <w:bodyDiv w:val="1"/>
      <w:marLeft w:val="0"/>
      <w:marRight w:val="0"/>
      <w:marTop w:val="0"/>
      <w:marBottom w:val="0"/>
      <w:divBdr>
        <w:top w:val="none" w:sz="0" w:space="0" w:color="auto"/>
        <w:left w:val="none" w:sz="0" w:space="0" w:color="auto"/>
        <w:bottom w:val="none" w:sz="0" w:space="0" w:color="auto"/>
        <w:right w:val="none" w:sz="0" w:space="0" w:color="auto"/>
      </w:divBdr>
    </w:div>
    <w:div w:id="413092737">
      <w:bodyDiv w:val="1"/>
      <w:marLeft w:val="0"/>
      <w:marRight w:val="0"/>
      <w:marTop w:val="0"/>
      <w:marBottom w:val="0"/>
      <w:divBdr>
        <w:top w:val="none" w:sz="0" w:space="0" w:color="auto"/>
        <w:left w:val="none" w:sz="0" w:space="0" w:color="auto"/>
        <w:bottom w:val="none" w:sz="0" w:space="0" w:color="auto"/>
        <w:right w:val="none" w:sz="0" w:space="0" w:color="auto"/>
      </w:divBdr>
    </w:div>
    <w:div w:id="444269840">
      <w:bodyDiv w:val="1"/>
      <w:marLeft w:val="0"/>
      <w:marRight w:val="0"/>
      <w:marTop w:val="0"/>
      <w:marBottom w:val="0"/>
      <w:divBdr>
        <w:top w:val="none" w:sz="0" w:space="0" w:color="auto"/>
        <w:left w:val="none" w:sz="0" w:space="0" w:color="auto"/>
        <w:bottom w:val="none" w:sz="0" w:space="0" w:color="auto"/>
        <w:right w:val="none" w:sz="0" w:space="0" w:color="auto"/>
      </w:divBdr>
    </w:div>
    <w:div w:id="480194833">
      <w:bodyDiv w:val="1"/>
      <w:marLeft w:val="0"/>
      <w:marRight w:val="0"/>
      <w:marTop w:val="0"/>
      <w:marBottom w:val="0"/>
      <w:divBdr>
        <w:top w:val="none" w:sz="0" w:space="0" w:color="auto"/>
        <w:left w:val="none" w:sz="0" w:space="0" w:color="auto"/>
        <w:bottom w:val="none" w:sz="0" w:space="0" w:color="auto"/>
        <w:right w:val="none" w:sz="0" w:space="0" w:color="auto"/>
      </w:divBdr>
      <w:divsChild>
        <w:div w:id="22170416">
          <w:blockQuote w:val="1"/>
          <w:marLeft w:val="0"/>
          <w:marRight w:val="0"/>
          <w:marTop w:val="0"/>
          <w:marBottom w:val="0"/>
          <w:divBdr>
            <w:top w:val="none" w:sz="0" w:space="0" w:color="auto"/>
            <w:left w:val="single" w:sz="6" w:space="18" w:color="707070"/>
            <w:bottom w:val="none" w:sz="0" w:space="0" w:color="auto"/>
            <w:right w:val="none" w:sz="0" w:space="0" w:color="auto"/>
          </w:divBdr>
        </w:div>
        <w:div w:id="148373631">
          <w:marLeft w:val="-300"/>
          <w:marRight w:val="-300"/>
          <w:marTop w:val="0"/>
          <w:marBottom w:val="0"/>
          <w:divBdr>
            <w:top w:val="none" w:sz="0" w:space="0" w:color="auto"/>
            <w:left w:val="none" w:sz="0" w:space="0" w:color="auto"/>
            <w:bottom w:val="none" w:sz="0" w:space="0" w:color="auto"/>
            <w:right w:val="none" w:sz="0" w:space="0" w:color="auto"/>
          </w:divBdr>
        </w:div>
        <w:div w:id="228154128">
          <w:marLeft w:val="-300"/>
          <w:marRight w:val="-300"/>
          <w:marTop w:val="0"/>
          <w:marBottom w:val="0"/>
          <w:divBdr>
            <w:top w:val="none" w:sz="0" w:space="0" w:color="auto"/>
            <w:left w:val="none" w:sz="0" w:space="0" w:color="auto"/>
            <w:bottom w:val="none" w:sz="0" w:space="0" w:color="auto"/>
            <w:right w:val="none" w:sz="0" w:space="0" w:color="auto"/>
          </w:divBdr>
        </w:div>
        <w:div w:id="739406599">
          <w:marLeft w:val="-300"/>
          <w:marRight w:val="-300"/>
          <w:marTop w:val="0"/>
          <w:marBottom w:val="0"/>
          <w:divBdr>
            <w:top w:val="none" w:sz="0" w:space="0" w:color="auto"/>
            <w:left w:val="none" w:sz="0" w:space="0" w:color="auto"/>
            <w:bottom w:val="none" w:sz="0" w:space="0" w:color="auto"/>
            <w:right w:val="none" w:sz="0" w:space="0" w:color="auto"/>
          </w:divBdr>
        </w:div>
        <w:div w:id="1274703508">
          <w:marLeft w:val="-300"/>
          <w:marRight w:val="-300"/>
          <w:marTop w:val="0"/>
          <w:marBottom w:val="0"/>
          <w:divBdr>
            <w:top w:val="none" w:sz="0" w:space="0" w:color="auto"/>
            <w:left w:val="none" w:sz="0" w:space="0" w:color="auto"/>
            <w:bottom w:val="none" w:sz="0" w:space="0" w:color="auto"/>
            <w:right w:val="none" w:sz="0" w:space="0" w:color="auto"/>
          </w:divBdr>
        </w:div>
      </w:divsChild>
    </w:div>
    <w:div w:id="480657973">
      <w:bodyDiv w:val="1"/>
      <w:marLeft w:val="0"/>
      <w:marRight w:val="0"/>
      <w:marTop w:val="0"/>
      <w:marBottom w:val="0"/>
      <w:divBdr>
        <w:top w:val="none" w:sz="0" w:space="0" w:color="auto"/>
        <w:left w:val="none" w:sz="0" w:space="0" w:color="auto"/>
        <w:bottom w:val="none" w:sz="0" w:space="0" w:color="auto"/>
        <w:right w:val="none" w:sz="0" w:space="0" w:color="auto"/>
      </w:divBdr>
    </w:div>
    <w:div w:id="498153828">
      <w:bodyDiv w:val="1"/>
      <w:marLeft w:val="0"/>
      <w:marRight w:val="0"/>
      <w:marTop w:val="0"/>
      <w:marBottom w:val="0"/>
      <w:divBdr>
        <w:top w:val="none" w:sz="0" w:space="0" w:color="auto"/>
        <w:left w:val="none" w:sz="0" w:space="0" w:color="auto"/>
        <w:bottom w:val="none" w:sz="0" w:space="0" w:color="auto"/>
        <w:right w:val="none" w:sz="0" w:space="0" w:color="auto"/>
      </w:divBdr>
    </w:div>
    <w:div w:id="516314925">
      <w:bodyDiv w:val="1"/>
      <w:marLeft w:val="0"/>
      <w:marRight w:val="0"/>
      <w:marTop w:val="0"/>
      <w:marBottom w:val="0"/>
      <w:divBdr>
        <w:top w:val="none" w:sz="0" w:space="0" w:color="auto"/>
        <w:left w:val="none" w:sz="0" w:space="0" w:color="auto"/>
        <w:bottom w:val="none" w:sz="0" w:space="0" w:color="auto"/>
        <w:right w:val="none" w:sz="0" w:space="0" w:color="auto"/>
      </w:divBdr>
    </w:div>
    <w:div w:id="519659804">
      <w:bodyDiv w:val="1"/>
      <w:marLeft w:val="0"/>
      <w:marRight w:val="0"/>
      <w:marTop w:val="0"/>
      <w:marBottom w:val="0"/>
      <w:divBdr>
        <w:top w:val="none" w:sz="0" w:space="0" w:color="auto"/>
        <w:left w:val="none" w:sz="0" w:space="0" w:color="auto"/>
        <w:bottom w:val="none" w:sz="0" w:space="0" w:color="auto"/>
        <w:right w:val="none" w:sz="0" w:space="0" w:color="auto"/>
      </w:divBdr>
    </w:div>
    <w:div w:id="530458725">
      <w:bodyDiv w:val="1"/>
      <w:marLeft w:val="0"/>
      <w:marRight w:val="0"/>
      <w:marTop w:val="0"/>
      <w:marBottom w:val="0"/>
      <w:divBdr>
        <w:top w:val="none" w:sz="0" w:space="0" w:color="auto"/>
        <w:left w:val="none" w:sz="0" w:space="0" w:color="auto"/>
        <w:bottom w:val="none" w:sz="0" w:space="0" w:color="auto"/>
        <w:right w:val="none" w:sz="0" w:space="0" w:color="auto"/>
      </w:divBdr>
    </w:div>
    <w:div w:id="566694113">
      <w:bodyDiv w:val="1"/>
      <w:marLeft w:val="0"/>
      <w:marRight w:val="0"/>
      <w:marTop w:val="0"/>
      <w:marBottom w:val="0"/>
      <w:divBdr>
        <w:top w:val="none" w:sz="0" w:space="0" w:color="auto"/>
        <w:left w:val="none" w:sz="0" w:space="0" w:color="auto"/>
        <w:bottom w:val="none" w:sz="0" w:space="0" w:color="auto"/>
        <w:right w:val="none" w:sz="0" w:space="0" w:color="auto"/>
      </w:divBdr>
    </w:div>
    <w:div w:id="599606146">
      <w:bodyDiv w:val="1"/>
      <w:marLeft w:val="0"/>
      <w:marRight w:val="0"/>
      <w:marTop w:val="0"/>
      <w:marBottom w:val="0"/>
      <w:divBdr>
        <w:top w:val="none" w:sz="0" w:space="0" w:color="auto"/>
        <w:left w:val="none" w:sz="0" w:space="0" w:color="auto"/>
        <w:bottom w:val="none" w:sz="0" w:space="0" w:color="auto"/>
        <w:right w:val="none" w:sz="0" w:space="0" w:color="auto"/>
      </w:divBdr>
    </w:div>
    <w:div w:id="624165786">
      <w:bodyDiv w:val="1"/>
      <w:marLeft w:val="0"/>
      <w:marRight w:val="0"/>
      <w:marTop w:val="0"/>
      <w:marBottom w:val="0"/>
      <w:divBdr>
        <w:top w:val="none" w:sz="0" w:space="0" w:color="auto"/>
        <w:left w:val="none" w:sz="0" w:space="0" w:color="auto"/>
        <w:bottom w:val="none" w:sz="0" w:space="0" w:color="auto"/>
        <w:right w:val="none" w:sz="0" w:space="0" w:color="auto"/>
      </w:divBdr>
    </w:div>
    <w:div w:id="655694714">
      <w:bodyDiv w:val="1"/>
      <w:marLeft w:val="0"/>
      <w:marRight w:val="0"/>
      <w:marTop w:val="0"/>
      <w:marBottom w:val="0"/>
      <w:divBdr>
        <w:top w:val="none" w:sz="0" w:space="0" w:color="auto"/>
        <w:left w:val="none" w:sz="0" w:space="0" w:color="auto"/>
        <w:bottom w:val="none" w:sz="0" w:space="0" w:color="auto"/>
        <w:right w:val="none" w:sz="0" w:space="0" w:color="auto"/>
      </w:divBdr>
    </w:div>
    <w:div w:id="772015559">
      <w:bodyDiv w:val="1"/>
      <w:marLeft w:val="0"/>
      <w:marRight w:val="0"/>
      <w:marTop w:val="0"/>
      <w:marBottom w:val="0"/>
      <w:divBdr>
        <w:top w:val="none" w:sz="0" w:space="0" w:color="auto"/>
        <w:left w:val="none" w:sz="0" w:space="0" w:color="auto"/>
        <w:bottom w:val="none" w:sz="0" w:space="0" w:color="auto"/>
        <w:right w:val="none" w:sz="0" w:space="0" w:color="auto"/>
      </w:divBdr>
    </w:div>
    <w:div w:id="806364215">
      <w:bodyDiv w:val="1"/>
      <w:marLeft w:val="0"/>
      <w:marRight w:val="0"/>
      <w:marTop w:val="0"/>
      <w:marBottom w:val="0"/>
      <w:divBdr>
        <w:top w:val="none" w:sz="0" w:space="0" w:color="auto"/>
        <w:left w:val="none" w:sz="0" w:space="0" w:color="auto"/>
        <w:bottom w:val="none" w:sz="0" w:space="0" w:color="auto"/>
        <w:right w:val="none" w:sz="0" w:space="0" w:color="auto"/>
      </w:divBdr>
      <w:divsChild>
        <w:div w:id="13090907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9910504">
      <w:bodyDiv w:val="1"/>
      <w:marLeft w:val="0"/>
      <w:marRight w:val="0"/>
      <w:marTop w:val="0"/>
      <w:marBottom w:val="0"/>
      <w:divBdr>
        <w:top w:val="none" w:sz="0" w:space="0" w:color="auto"/>
        <w:left w:val="none" w:sz="0" w:space="0" w:color="auto"/>
        <w:bottom w:val="none" w:sz="0" w:space="0" w:color="auto"/>
        <w:right w:val="none" w:sz="0" w:space="0" w:color="auto"/>
      </w:divBdr>
    </w:div>
    <w:div w:id="846873225">
      <w:bodyDiv w:val="1"/>
      <w:marLeft w:val="0"/>
      <w:marRight w:val="0"/>
      <w:marTop w:val="0"/>
      <w:marBottom w:val="0"/>
      <w:divBdr>
        <w:top w:val="none" w:sz="0" w:space="0" w:color="auto"/>
        <w:left w:val="none" w:sz="0" w:space="0" w:color="auto"/>
        <w:bottom w:val="none" w:sz="0" w:space="0" w:color="auto"/>
        <w:right w:val="none" w:sz="0" w:space="0" w:color="auto"/>
      </w:divBdr>
    </w:div>
    <w:div w:id="887449628">
      <w:bodyDiv w:val="1"/>
      <w:marLeft w:val="0"/>
      <w:marRight w:val="0"/>
      <w:marTop w:val="0"/>
      <w:marBottom w:val="0"/>
      <w:divBdr>
        <w:top w:val="none" w:sz="0" w:space="0" w:color="auto"/>
        <w:left w:val="none" w:sz="0" w:space="0" w:color="auto"/>
        <w:bottom w:val="none" w:sz="0" w:space="0" w:color="auto"/>
        <w:right w:val="none" w:sz="0" w:space="0" w:color="auto"/>
      </w:divBdr>
    </w:div>
    <w:div w:id="916210295">
      <w:bodyDiv w:val="1"/>
      <w:marLeft w:val="0"/>
      <w:marRight w:val="0"/>
      <w:marTop w:val="0"/>
      <w:marBottom w:val="0"/>
      <w:divBdr>
        <w:top w:val="none" w:sz="0" w:space="0" w:color="auto"/>
        <w:left w:val="none" w:sz="0" w:space="0" w:color="auto"/>
        <w:bottom w:val="none" w:sz="0" w:space="0" w:color="auto"/>
        <w:right w:val="none" w:sz="0" w:space="0" w:color="auto"/>
      </w:divBdr>
    </w:div>
    <w:div w:id="918104035">
      <w:bodyDiv w:val="1"/>
      <w:marLeft w:val="0"/>
      <w:marRight w:val="0"/>
      <w:marTop w:val="0"/>
      <w:marBottom w:val="0"/>
      <w:divBdr>
        <w:top w:val="none" w:sz="0" w:space="0" w:color="auto"/>
        <w:left w:val="none" w:sz="0" w:space="0" w:color="auto"/>
        <w:bottom w:val="none" w:sz="0" w:space="0" w:color="auto"/>
        <w:right w:val="none" w:sz="0" w:space="0" w:color="auto"/>
      </w:divBdr>
    </w:div>
    <w:div w:id="922299753">
      <w:bodyDiv w:val="1"/>
      <w:marLeft w:val="0"/>
      <w:marRight w:val="0"/>
      <w:marTop w:val="0"/>
      <w:marBottom w:val="0"/>
      <w:divBdr>
        <w:top w:val="none" w:sz="0" w:space="0" w:color="auto"/>
        <w:left w:val="none" w:sz="0" w:space="0" w:color="auto"/>
        <w:bottom w:val="none" w:sz="0" w:space="0" w:color="auto"/>
        <w:right w:val="none" w:sz="0" w:space="0" w:color="auto"/>
      </w:divBdr>
    </w:div>
    <w:div w:id="937104672">
      <w:bodyDiv w:val="1"/>
      <w:marLeft w:val="0"/>
      <w:marRight w:val="0"/>
      <w:marTop w:val="0"/>
      <w:marBottom w:val="0"/>
      <w:divBdr>
        <w:top w:val="none" w:sz="0" w:space="0" w:color="auto"/>
        <w:left w:val="none" w:sz="0" w:space="0" w:color="auto"/>
        <w:bottom w:val="none" w:sz="0" w:space="0" w:color="auto"/>
        <w:right w:val="none" w:sz="0" w:space="0" w:color="auto"/>
      </w:divBdr>
    </w:div>
    <w:div w:id="983044040">
      <w:bodyDiv w:val="1"/>
      <w:marLeft w:val="0"/>
      <w:marRight w:val="0"/>
      <w:marTop w:val="0"/>
      <w:marBottom w:val="0"/>
      <w:divBdr>
        <w:top w:val="none" w:sz="0" w:space="0" w:color="auto"/>
        <w:left w:val="none" w:sz="0" w:space="0" w:color="auto"/>
        <w:bottom w:val="none" w:sz="0" w:space="0" w:color="auto"/>
        <w:right w:val="none" w:sz="0" w:space="0" w:color="auto"/>
      </w:divBdr>
    </w:div>
    <w:div w:id="1038353261">
      <w:bodyDiv w:val="1"/>
      <w:marLeft w:val="0"/>
      <w:marRight w:val="0"/>
      <w:marTop w:val="0"/>
      <w:marBottom w:val="0"/>
      <w:divBdr>
        <w:top w:val="none" w:sz="0" w:space="0" w:color="auto"/>
        <w:left w:val="none" w:sz="0" w:space="0" w:color="auto"/>
        <w:bottom w:val="none" w:sz="0" w:space="0" w:color="auto"/>
        <w:right w:val="none" w:sz="0" w:space="0" w:color="auto"/>
      </w:divBdr>
    </w:div>
    <w:div w:id="1086658018">
      <w:bodyDiv w:val="1"/>
      <w:marLeft w:val="0"/>
      <w:marRight w:val="0"/>
      <w:marTop w:val="0"/>
      <w:marBottom w:val="0"/>
      <w:divBdr>
        <w:top w:val="none" w:sz="0" w:space="0" w:color="auto"/>
        <w:left w:val="none" w:sz="0" w:space="0" w:color="auto"/>
        <w:bottom w:val="none" w:sz="0" w:space="0" w:color="auto"/>
        <w:right w:val="none" w:sz="0" w:space="0" w:color="auto"/>
      </w:divBdr>
    </w:div>
    <w:div w:id="1087729827">
      <w:bodyDiv w:val="1"/>
      <w:marLeft w:val="0"/>
      <w:marRight w:val="0"/>
      <w:marTop w:val="0"/>
      <w:marBottom w:val="0"/>
      <w:divBdr>
        <w:top w:val="none" w:sz="0" w:space="0" w:color="auto"/>
        <w:left w:val="none" w:sz="0" w:space="0" w:color="auto"/>
        <w:bottom w:val="none" w:sz="0" w:space="0" w:color="auto"/>
        <w:right w:val="none" w:sz="0" w:space="0" w:color="auto"/>
      </w:divBdr>
    </w:div>
    <w:div w:id="1142380369">
      <w:bodyDiv w:val="1"/>
      <w:marLeft w:val="0"/>
      <w:marRight w:val="0"/>
      <w:marTop w:val="0"/>
      <w:marBottom w:val="0"/>
      <w:divBdr>
        <w:top w:val="none" w:sz="0" w:space="0" w:color="auto"/>
        <w:left w:val="none" w:sz="0" w:space="0" w:color="auto"/>
        <w:bottom w:val="none" w:sz="0" w:space="0" w:color="auto"/>
        <w:right w:val="none" w:sz="0" w:space="0" w:color="auto"/>
      </w:divBdr>
    </w:div>
    <w:div w:id="1171991928">
      <w:bodyDiv w:val="1"/>
      <w:marLeft w:val="0"/>
      <w:marRight w:val="0"/>
      <w:marTop w:val="0"/>
      <w:marBottom w:val="0"/>
      <w:divBdr>
        <w:top w:val="none" w:sz="0" w:space="0" w:color="auto"/>
        <w:left w:val="none" w:sz="0" w:space="0" w:color="auto"/>
        <w:bottom w:val="none" w:sz="0" w:space="0" w:color="auto"/>
        <w:right w:val="none" w:sz="0" w:space="0" w:color="auto"/>
      </w:divBdr>
      <w:divsChild>
        <w:div w:id="96608756">
          <w:marLeft w:val="-300"/>
          <w:marRight w:val="-300"/>
          <w:marTop w:val="0"/>
          <w:marBottom w:val="0"/>
          <w:divBdr>
            <w:top w:val="none" w:sz="0" w:space="0" w:color="auto"/>
            <w:left w:val="none" w:sz="0" w:space="0" w:color="auto"/>
            <w:bottom w:val="none" w:sz="0" w:space="0" w:color="auto"/>
            <w:right w:val="none" w:sz="0" w:space="0" w:color="auto"/>
          </w:divBdr>
        </w:div>
        <w:div w:id="347946630">
          <w:blockQuote w:val="1"/>
          <w:marLeft w:val="0"/>
          <w:marRight w:val="0"/>
          <w:marTop w:val="0"/>
          <w:marBottom w:val="0"/>
          <w:divBdr>
            <w:top w:val="none" w:sz="0" w:space="0" w:color="auto"/>
            <w:left w:val="single" w:sz="6" w:space="18" w:color="707070"/>
            <w:bottom w:val="none" w:sz="0" w:space="0" w:color="auto"/>
            <w:right w:val="none" w:sz="0" w:space="0" w:color="auto"/>
          </w:divBdr>
        </w:div>
        <w:div w:id="828640485">
          <w:marLeft w:val="-300"/>
          <w:marRight w:val="-300"/>
          <w:marTop w:val="0"/>
          <w:marBottom w:val="0"/>
          <w:divBdr>
            <w:top w:val="none" w:sz="0" w:space="0" w:color="auto"/>
            <w:left w:val="none" w:sz="0" w:space="0" w:color="auto"/>
            <w:bottom w:val="none" w:sz="0" w:space="0" w:color="auto"/>
            <w:right w:val="none" w:sz="0" w:space="0" w:color="auto"/>
          </w:divBdr>
        </w:div>
        <w:div w:id="1393693581">
          <w:marLeft w:val="-300"/>
          <w:marRight w:val="-300"/>
          <w:marTop w:val="0"/>
          <w:marBottom w:val="0"/>
          <w:divBdr>
            <w:top w:val="none" w:sz="0" w:space="0" w:color="auto"/>
            <w:left w:val="none" w:sz="0" w:space="0" w:color="auto"/>
            <w:bottom w:val="none" w:sz="0" w:space="0" w:color="auto"/>
            <w:right w:val="none" w:sz="0" w:space="0" w:color="auto"/>
          </w:divBdr>
        </w:div>
        <w:div w:id="1595165501">
          <w:marLeft w:val="-300"/>
          <w:marRight w:val="-300"/>
          <w:marTop w:val="0"/>
          <w:marBottom w:val="0"/>
          <w:divBdr>
            <w:top w:val="none" w:sz="0" w:space="0" w:color="auto"/>
            <w:left w:val="none" w:sz="0" w:space="0" w:color="auto"/>
            <w:bottom w:val="none" w:sz="0" w:space="0" w:color="auto"/>
            <w:right w:val="none" w:sz="0" w:space="0" w:color="auto"/>
          </w:divBdr>
        </w:div>
      </w:divsChild>
    </w:div>
    <w:div w:id="1226254447">
      <w:bodyDiv w:val="1"/>
      <w:marLeft w:val="0"/>
      <w:marRight w:val="0"/>
      <w:marTop w:val="0"/>
      <w:marBottom w:val="0"/>
      <w:divBdr>
        <w:top w:val="none" w:sz="0" w:space="0" w:color="auto"/>
        <w:left w:val="none" w:sz="0" w:space="0" w:color="auto"/>
        <w:bottom w:val="none" w:sz="0" w:space="0" w:color="auto"/>
        <w:right w:val="none" w:sz="0" w:space="0" w:color="auto"/>
      </w:divBdr>
    </w:div>
    <w:div w:id="1244953519">
      <w:bodyDiv w:val="1"/>
      <w:marLeft w:val="0"/>
      <w:marRight w:val="0"/>
      <w:marTop w:val="0"/>
      <w:marBottom w:val="0"/>
      <w:divBdr>
        <w:top w:val="none" w:sz="0" w:space="0" w:color="auto"/>
        <w:left w:val="none" w:sz="0" w:space="0" w:color="auto"/>
        <w:bottom w:val="none" w:sz="0" w:space="0" w:color="auto"/>
        <w:right w:val="none" w:sz="0" w:space="0" w:color="auto"/>
      </w:divBdr>
    </w:div>
    <w:div w:id="1251937473">
      <w:bodyDiv w:val="1"/>
      <w:marLeft w:val="0"/>
      <w:marRight w:val="0"/>
      <w:marTop w:val="0"/>
      <w:marBottom w:val="0"/>
      <w:divBdr>
        <w:top w:val="none" w:sz="0" w:space="0" w:color="auto"/>
        <w:left w:val="none" w:sz="0" w:space="0" w:color="auto"/>
        <w:bottom w:val="none" w:sz="0" w:space="0" w:color="auto"/>
        <w:right w:val="none" w:sz="0" w:space="0" w:color="auto"/>
      </w:divBdr>
    </w:div>
    <w:div w:id="1268536268">
      <w:bodyDiv w:val="1"/>
      <w:marLeft w:val="0"/>
      <w:marRight w:val="0"/>
      <w:marTop w:val="0"/>
      <w:marBottom w:val="0"/>
      <w:divBdr>
        <w:top w:val="none" w:sz="0" w:space="0" w:color="auto"/>
        <w:left w:val="none" w:sz="0" w:space="0" w:color="auto"/>
        <w:bottom w:val="none" w:sz="0" w:space="0" w:color="auto"/>
        <w:right w:val="none" w:sz="0" w:space="0" w:color="auto"/>
      </w:divBdr>
    </w:div>
    <w:div w:id="1313411906">
      <w:bodyDiv w:val="1"/>
      <w:marLeft w:val="0"/>
      <w:marRight w:val="0"/>
      <w:marTop w:val="0"/>
      <w:marBottom w:val="0"/>
      <w:divBdr>
        <w:top w:val="none" w:sz="0" w:space="0" w:color="auto"/>
        <w:left w:val="none" w:sz="0" w:space="0" w:color="auto"/>
        <w:bottom w:val="none" w:sz="0" w:space="0" w:color="auto"/>
        <w:right w:val="none" w:sz="0" w:space="0" w:color="auto"/>
      </w:divBdr>
    </w:div>
    <w:div w:id="1326739842">
      <w:bodyDiv w:val="1"/>
      <w:marLeft w:val="0"/>
      <w:marRight w:val="0"/>
      <w:marTop w:val="0"/>
      <w:marBottom w:val="0"/>
      <w:divBdr>
        <w:top w:val="none" w:sz="0" w:space="0" w:color="auto"/>
        <w:left w:val="none" w:sz="0" w:space="0" w:color="auto"/>
        <w:bottom w:val="none" w:sz="0" w:space="0" w:color="auto"/>
        <w:right w:val="none" w:sz="0" w:space="0" w:color="auto"/>
      </w:divBdr>
    </w:div>
    <w:div w:id="1327200216">
      <w:bodyDiv w:val="1"/>
      <w:marLeft w:val="0"/>
      <w:marRight w:val="0"/>
      <w:marTop w:val="0"/>
      <w:marBottom w:val="0"/>
      <w:divBdr>
        <w:top w:val="none" w:sz="0" w:space="0" w:color="auto"/>
        <w:left w:val="none" w:sz="0" w:space="0" w:color="auto"/>
        <w:bottom w:val="none" w:sz="0" w:space="0" w:color="auto"/>
        <w:right w:val="none" w:sz="0" w:space="0" w:color="auto"/>
      </w:divBdr>
    </w:div>
    <w:div w:id="1337027998">
      <w:bodyDiv w:val="1"/>
      <w:marLeft w:val="0"/>
      <w:marRight w:val="0"/>
      <w:marTop w:val="0"/>
      <w:marBottom w:val="0"/>
      <w:divBdr>
        <w:top w:val="none" w:sz="0" w:space="0" w:color="auto"/>
        <w:left w:val="none" w:sz="0" w:space="0" w:color="auto"/>
        <w:bottom w:val="none" w:sz="0" w:space="0" w:color="auto"/>
        <w:right w:val="none" w:sz="0" w:space="0" w:color="auto"/>
      </w:divBdr>
    </w:div>
    <w:div w:id="1346251990">
      <w:bodyDiv w:val="1"/>
      <w:marLeft w:val="0"/>
      <w:marRight w:val="0"/>
      <w:marTop w:val="0"/>
      <w:marBottom w:val="0"/>
      <w:divBdr>
        <w:top w:val="none" w:sz="0" w:space="0" w:color="auto"/>
        <w:left w:val="none" w:sz="0" w:space="0" w:color="auto"/>
        <w:bottom w:val="none" w:sz="0" w:space="0" w:color="auto"/>
        <w:right w:val="none" w:sz="0" w:space="0" w:color="auto"/>
      </w:divBdr>
    </w:div>
    <w:div w:id="1361397534">
      <w:bodyDiv w:val="1"/>
      <w:marLeft w:val="0"/>
      <w:marRight w:val="0"/>
      <w:marTop w:val="0"/>
      <w:marBottom w:val="0"/>
      <w:divBdr>
        <w:top w:val="none" w:sz="0" w:space="0" w:color="auto"/>
        <w:left w:val="none" w:sz="0" w:space="0" w:color="auto"/>
        <w:bottom w:val="none" w:sz="0" w:space="0" w:color="auto"/>
        <w:right w:val="none" w:sz="0" w:space="0" w:color="auto"/>
      </w:divBdr>
      <w:divsChild>
        <w:div w:id="870460225">
          <w:marLeft w:val="547"/>
          <w:marRight w:val="0"/>
          <w:marTop w:val="0"/>
          <w:marBottom w:val="0"/>
          <w:divBdr>
            <w:top w:val="none" w:sz="0" w:space="0" w:color="auto"/>
            <w:left w:val="none" w:sz="0" w:space="0" w:color="auto"/>
            <w:bottom w:val="none" w:sz="0" w:space="0" w:color="auto"/>
            <w:right w:val="none" w:sz="0" w:space="0" w:color="auto"/>
          </w:divBdr>
        </w:div>
        <w:div w:id="723139457">
          <w:marLeft w:val="547"/>
          <w:marRight w:val="0"/>
          <w:marTop w:val="0"/>
          <w:marBottom w:val="0"/>
          <w:divBdr>
            <w:top w:val="none" w:sz="0" w:space="0" w:color="auto"/>
            <w:left w:val="none" w:sz="0" w:space="0" w:color="auto"/>
            <w:bottom w:val="none" w:sz="0" w:space="0" w:color="auto"/>
            <w:right w:val="none" w:sz="0" w:space="0" w:color="auto"/>
          </w:divBdr>
        </w:div>
      </w:divsChild>
    </w:div>
    <w:div w:id="1402872069">
      <w:bodyDiv w:val="1"/>
      <w:marLeft w:val="0"/>
      <w:marRight w:val="0"/>
      <w:marTop w:val="0"/>
      <w:marBottom w:val="0"/>
      <w:divBdr>
        <w:top w:val="none" w:sz="0" w:space="0" w:color="auto"/>
        <w:left w:val="none" w:sz="0" w:space="0" w:color="auto"/>
        <w:bottom w:val="none" w:sz="0" w:space="0" w:color="auto"/>
        <w:right w:val="none" w:sz="0" w:space="0" w:color="auto"/>
      </w:divBdr>
      <w:divsChild>
        <w:div w:id="195015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6823865">
      <w:bodyDiv w:val="1"/>
      <w:marLeft w:val="0"/>
      <w:marRight w:val="0"/>
      <w:marTop w:val="0"/>
      <w:marBottom w:val="0"/>
      <w:divBdr>
        <w:top w:val="none" w:sz="0" w:space="0" w:color="auto"/>
        <w:left w:val="none" w:sz="0" w:space="0" w:color="auto"/>
        <w:bottom w:val="none" w:sz="0" w:space="0" w:color="auto"/>
        <w:right w:val="none" w:sz="0" w:space="0" w:color="auto"/>
      </w:divBdr>
    </w:div>
    <w:div w:id="1463037204">
      <w:bodyDiv w:val="1"/>
      <w:marLeft w:val="0"/>
      <w:marRight w:val="0"/>
      <w:marTop w:val="0"/>
      <w:marBottom w:val="0"/>
      <w:divBdr>
        <w:top w:val="none" w:sz="0" w:space="0" w:color="auto"/>
        <w:left w:val="none" w:sz="0" w:space="0" w:color="auto"/>
        <w:bottom w:val="none" w:sz="0" w:space="0" w:color="auto"/>
        <w:right w:val="none" w:sz="0" w:space="0" w:color="auto"/>
      </w:divBdr>
    </w:div>
    <w:div w:id="1506241152">
      <w:bodyDiv w:val="1"/>
      <w:marLeft w:val="0"/>
      <w:marRight w:val="0"/>
      <w:marTop w:val="0"/>
      <w:marBottom w:val="0"/>
      <w:divBdr>
        <w:top w:val="none" w:sz="0" w:space="0" w:color="auto"/>
        <w:left w:val="none" w:sz="0" w:space="0" w:color="auto"/>
        <w:bottom w:val="none" w:sz="0" w:space="0" w:color="auto"/>
        <w:right w:val="none" w:sz="0" w:space="0" w:color="auto"/>
      </w:divBdr>
    </w:div>
    <w:div w:id="1539314560">
      <w:bodyDiv w:val="1"/>
      <w:marLeft w:val="0"/>
      <w:marRight w:val="0"/>
      <w:marTop w:val="0"/>
      <w:marBottom w:val="0"/>
      <w:divBdr>
        <w:top w:val="none" w:sz="0" w:space="0" w:color="auto"/>
        <w:left w:val="none" w:sz="0" w:space="0" w:color="auto"/>
        <w:bottom w:val="none" w:sz="0" w:space="0" w:color="auto"/>
        <w:right w:val="none" w:sz="0" w:space="0" w:color="auto"/>
      </w:divBdr>
    </w:div>
    <w:div w:id="1600330880">
      <w:bodyDiv w:val="1"/>
      <w:marLeft w:val="0"/>
      <w:marRight w:val="0"/>
      <w:marTop w:val="0"/>
      <w:marBottom w:val="0"/>
      <w:divBdr>
        <w:top w:val="none" w:sz="0" w:space="0" w:color="auto"/>
        <w:left w:val="none" w:sz="0" w:space="0" w:color="auto"/>
        <w:bottom w:val="none" w:sz="0" w:space="0" w:color="auto"/>
        <w:right w:val="none" w:sz="0" w:space="0" w:color="auto"/>
      </w:divBdr>
    </w:div>
    <w:div w:id="1664313925">
      <w:bodyDiv w:val="1"/>
      <w:marLeft w:val="0"/>
      <w:marRight w:val="0"/>
      <w:marTop w:val="0"/>
      <w:marBottom w:val="0"/>
      <w:divBdr>
        <w:top w:val="none" w:sz="0" w:space="0" w:color="auto"/>
        <w:left w:val="none" w:sz="0" w:space="0" w:color="auto"/>
        <w:bottom w:val="none" w:sz="0" w:space="0" w:color="auto"/>
        <w:right w:val="none" w:sz="0" w:space="0" w:color="auto"/>
      </w:divBdr>
    </w:div>
    <w:div w:id="1670135161">
      <w:bodyDiv w:val="1"/>
      <w:marLeft w:val="0"/>
      <w:marRight w:val="0"/>
      <w:marTop w:val="0"/>
      <w:marBottom w:val="0"/>
      <w:divBdr>
        <w:top w:val="none" w:sz="0" w:space="0" w:color="auto"/>
        <w:left w:val="none" w:sz="0" w:space="0" w:color="auto"/>
        <w:bottom w:val="none" w:sz="0" w:space="0" w:color="auto"/>
        <w:right w:val="none" w:sz="0" w:space="0" w:color="auto"/>
      </w:divBdr>
    </w:div>
    <w:div w:id="1689604794">
      <w:bodyDiv w:val="1"/>
      <w:marLeft w:val="0"/>
      <w:marRight w:val="0"/>
      <w:marTop w:val="0"/>
      <w:marBottom w:val="0"/>
      <w:divBdr>
        <w:top w:val="none" w:sz="0" w:space="0" w:color="auto"/>
        <w:left w:val="none" w:sz="0" w:space="0" w:color="auto"/>
        <w:bottom w:val="none" w:sz="0" w:space="0" w:color="auto"/>
        <w:right w:val="none" w:sz="0" w:space="0" w:color="auto"/>
      </w:divBdr>
    </w:div>
    <w:div w:id="1724451283">
      <w:bodyDiv w:val="1"/>
      <w:marLeft w:val="0"/>
      <w:marRight w:val="0"/>
      <w:marTop w:val="0"/>
      <w:marBottom w:val="0"/>
      <w:divBdr>
        <w:top w:val="none" w:sz="0" w:space="0" w:color="auto"/>
        <w:left w:val="none" w:sz="0" w:space="0" w:color="auto"/>
        <w:bottom w:val="none" w:sz="0" w:space="0" w:color="auto"/>
        <w:right w:val="none" w:sz="0" w:space="0" w:color="auto"/>
      </w:divBdr>
    </w:div>
    <w:div w:id="1757483287">
      <w:bodyDiv w:val="1"/>
      <w:marLeft w:val="0"/>
      <w:marRight w:val="0"/>
      <w:marTop w:val="0"/>
      <w:marBottom w:val="0"/>
      <w:divBdr>
        <w:top w:val="none" w:sz="0" w:space="0" w:color="auto"/>
        <w:left w:val="none" w:sz="0" w:space="0" w:color="auto"/>
        <w:bottom w:val="none" w:sz="0" w:space="0" w:color="auto"/>
        <w:right w:val="none" w:sz="0" w:space="0" w:color="auto"/>
      </w:divBdr>
    </w:div>
    <w:div w:id="1781679930">
      <w:bodyDiv w:val="1"/>
      <w:marLeft w:val="0"/>
      <w:marRight w:val="0"/>
      <w:marTop w:val="0"/>
      <w:marBottom w:val="0"/>
      <w:divBdr>
        <w:top w:val="none" w:sz="0" w:space="0" w:color="auto"/>
        <w:left w:val="none" w:sz="0" w:space="0" w:color="auto"/>
        <w:bottom w:val="none" w:sz="0" w:space="0" w:color="auto"/>
        <w:right w:val="none" w:sz="0" w:space="0" w:color="auto"/>
      </w:divBdr>
    </w:div>
    <w:div w:id="1805538407">
      <w:bodyDiv w:val="1"/>
      <w:marLeft w:val="0"/>
      <w:marRight w:val="0"/>
      <w:marTop w:val="0"/>
      <w:marBottom w:val="0"/>
      <w:divBdr>
        <w:top w:val="none" w:sz="0" w:space="0" w:color="auto"/>
        <w:left w:val="none" w:sz="0" w:space="0" w:color="auto"/>
        <w:bottom w:val="none" w:sz="0" w:space="0" w:color="auto"/>
        <w:right w:val="none" w:sz="0" w:space="0" w:color="auto"/>
      </w:divBdr>
    </w:div>
    <w:div w:id="1861892181">
      <w:bodyDiv w:val="1"/>
      <w:marLeft w:val="0"/>
      <w:marRight w:val="0"/>
      <w:marTop w:val="0"/>
      <w:marBottom w:val="0"/>
      <w:divBdr>
        <w:top w:val="none" w:sz="0" w:space="0" w:color="auto"/>
        <w:left w:val="none" w:sz="0" w:space="0" w:color="auto"/>
        <w:bottom w:val="none" w:sz="0" w:space="0" w:color="auto"/>
        <w:right w:val="none" w:sz="0" w:space="0" w:color="auto"/>
      </w:divBdr>
    </w:div>
    <w:div w:id="1880622859">
      <w:bodyDiv w:val="1"/>
      <w:marLeft w:val="0"/>
      <w:marRight w:val="0"/>
      <w:marTop w:val="0"/>
      <w:marBottom w:val="0"/>
      <w:divBdr>
        <w:top w:val="none" w:sz="0" w:space="0" w:color="auto"/>
        <w:left w:val="none" w:sz="0" w:space="0" w:color="auto"/>
        <w:bottom w:val="none" w:sz="0" w:space="0" w:color="auto"/>
        <w:right w:val="none" w:sz="0" w:space="0" w:color="auto"/>
      </w:divBdr>
    </w:div>
    <w:div w:id="1889027345">
      <w:bodyDiv w:val="1"/>
      <w:marLeft w:val="0"/>
      <w:marRight w:val="0"/>
      <w:marTop w:val="0"/>
      <w:marBottom w:val="0"/>
      <w:divBdr>
        <w:top w:val="none" w:sz="0" w:space="0" w:color="auto"/>
        <w:left w:val="none" w:sz="0" w:space="0" w:color="auto"/>
        <w:bottom w:val="none" w:sz="0" w:space="0" w:color="auto"/>
        <w:right w:val="none" w:sz="0" w:space="0" w:color="auto"/>
      </w:divBdr>
    </w:div>
    <w:div w:id="1899903594">
      <w:bodyDiv w:val="1"/>
      <w:marLeft w:val="0"/>
      <w:marRight w:val="0"/>
      <w:marTop w:val="0"/>
      <w:marBottom w:val="0"/>
      <w:divBdr>
        <w:top w:val="none" w:sz="0" w:space="0" w:color="auto"/>
        <w:left w:val="none" w:sz="0" w:space="0" w:color="auto"/>
        <w:bottom w:val="none" w:sz="0" w:space="0" w:color="auto"/>
        <w:right w:val="none" w:sz="0" w:space="0" w:color="auto"/>
      </w:divBdr>
    </w:div>
    <w:div w:id="1935740993">
      <w:bodyDiv w:val="1"/>
      <w:marLeft w:val="0"/>
      <w:marRight w:val="0"/>
      <w:marTop w:val="0"/>
      <w:marBottom w:val="0"/>
      <w:divBdr>
        <w:top w:val="none" w:sz="0" w:space="0" w:color="auto"/>
        <w:left w:val="none" w:sz="0" w:space="0" w:color="auto"/>
        <w:bottom w:val="none" w:sz="0" w:space="0" w:color="auto"/>
        <w:right w:val="none" w:sz="0" w:space="0" w:color="auto"/>
      </w:divBdr>
    </w:div>
    <w:div w:id="1966157121">
      <w:bodyDiv w:val="1"/>
      <w:marLeft w:val="0"/>
      <w:marRight w:val="0"/>
      <w:marTop w:val="0"/>
      <w:marBottom w:val="0"/>
      <w:divBdr>
        <w:top w:val="none" w:sz="0" w:space="0" w:color="auto"/>
        <w:left w:val="none" w:sz="0" w:space="0" w:color="auto"/>
        <w:bottom w:val="none" w:sz="0" w:space="0" w:color="auto"/>
        <w:right w:val="none" w:sz="0" w:space="0" w:color="auto"/>
      </w:divBdr>
    </w:div>
    <w:div w:id="2017265420">
      <w:bodyDiv w:val="1"/>
      <w:marLeft w:val="0"/>
      <w:marRight w:val="0"/>
      <w:marTop w:val="0"/>
      <w:marBottom w:val="0"/>
      <w:divBdr>
        <w:top w:val="none" w:sz="0" w:space="0" w:color="auto"/>
        <w:left w:val="none" w:sz="0" w:space="0" w:color="auto"/>
        <w:bottom w:val="none" w:sz="0" w:space="0" w:color="auto"/>
        <w:right w:val="none" w:sz="0" w:space="0" w:color="auto"/>
      </w:divBdr>
    </w:div>
    <w:div w:id="2050447440">
      <w:bodyDiv w:val="1"/>
      <w:marLeft w:val="0"/>
      <w:marRight w:val="0"/>
      <w:marTop w:val="0"/>
      <w:marBottom w:val="0"/>
      <w:divBdr>
        <w:top w:val="none" w:sz="0" w:space="0" w:color="auto"/>
        <w:left w:val="none" w:sz="0" w:space="0" w:color="auto"/>
        <w:bottom w:val="none" w:sz="0" w:space="0" w:color="auto"/>
        <w:right w:val="none" w:sz="0" w:space="0" w:color="auto"/>
      </w:divBdr>
    </w:div>
    <w:div w:id="2085565349">
      <w:bodyDiv w:val="1"/>
      <w:marLeft w:val="0"/>
      <w:marRight w:val="0"/>
      <w:marTop w:val="0"/>
      <w:marBottom w:val="0"/>
      <w:divBdr>
        <w:top w:val="none" w:sz="0" w:space="0" w:color="auto"/>
        <w:left w:val="none" w:sz="0" w:space="0" w:color="auto"/>
        <w:bottom w:val="none" w:sz="0" w:space="0" w:color="auto"/>
        <w:right w:val="none" w:sz="0" w:space="0" w:color="auto"/>
      </w:divBdr>
    </w:div>
    <w:div w:id="2089690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yperlink" Target="https://www.bats.org.uk/resources/guidance-for-professionals/bat-surveys-for-professional-ecologists-good-practice-guidelines-4th-edition" TargetMode="Externa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yperlink" Target="https://cdn.bats.org.uk/uploads/pdf/Our%20Work/WoodlandManagementForBats_web.pdf?v=1541085321" TargetMode="External"/><Relationship Id="rId2" Type="http://schemas.openxmlformats.org/officeDocument/2006/relationships/customXml" Target="../customXml/item2.xml"/><Relationship Id="rId16" Type="http://schemas.openxmlformats.org/officeDocument/2006/relationships/hyperlink" Target="https://heyzine.com/flip-book/3a495e8497.htm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google.com/url?sa=i&amp;source=web&amp;rct=j&amp;url=https://www.bats.org.uk/our-work/national-bat-helpline&amp;ved=2ahUKEwjHo8rgz92QAxUnQ0EAHYEGERYQy_kOegQIARAC&amp;opi=89978449&amp;cd&amp;psig=AOvVaw20RyM6lzxuUNtTAwefSN_G&amp;ust=1762521869054000"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yperlink" Target="https://pelagicpublishing.com/products/bat-roosts-in-trees-bat-tree-habitat-key"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cyfoethnaturiolcymru.sharepoint.com/teams/dms/Templates/English%20Templates/NRW%20Policy%20Template.dotx" TargetMode="External"/></Relationships>
</file>

<file path=word/theme/theme1.xml><?xml version="1.0" encoding="utf-8"?>
<a:theme xmlns:a="http://schemas.openxmlformats.org/drawingml/2006/main" name="NRW Brand Theme ">
  <a:themeElements>
    <a:clrScheme name="NRW Brand Palette ">
      <a:dk1>
        <a:srgbClr val="000000"/>
      </a:dk1>
      <a:lt1>
        <a:srgbClr val="FFFFFF"/>
      </a:lt1>
      <a:dk2>
        <a:srgbClr val="262626"/>
      </a:dk2>
      <a:lt2>
        <a:srgbClr val="F2F2F2"/>
      </a:lt2>
      <a:accent1>
        <a:srgbClr val="005546"/>
      </a:accent1>
      <a:accent2>
        <a:srgbClr val="00A0AA"/>
      </a:accent2>
      <a:accent3>
        <a:srgbClr val="5A5A5A"/>
      </a:accent3>
      <a:accent4>
        <a:srgbClr val="00A046"/>
      </a:accent4>
      <a:accent5>
        <a:srgbClr val="00A0AA"/>
      </a:accent5>
      <a:accent6>
        <a:srgbClr val="00A0AA"/>
      </a:accent6>
      <a:hlink>
        <a:srgbClr val="005546"/>
      </a:hlink>
      <a:folHlink>
        <a:srgbClr val="00A0AA"/>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Dwr / Water">
      <a:srgbClr val="0091A5"/>
    </a:custClr>
    <a:custClr name="Awyr / Air">
      <a:srgbClr val="82D2F0"/>
    </a:custClr>
    <a:custClr name="Bywyd gwyllt / Wildlife">
      <a:srgbClr val="2D962D"/>
    </a:custClr>
    <a:custClr name="Tir / Land">
      <a:srgbClr val="005541"/>
    </a:custClr>
    <a:custClr name="Llwyd / grey">
      <a:srgbClr val="3C3C41"/>
    </a:custClr>
  </a:custClrLst>
  <a:extLst>
    <a:ext uri="{05A4C25C-085E-4340-85A3-A5531E510DB2}">
      <thm15:themeFamily xmlns:thm15="http://schemas.microsoft.com/office/thememl/2012/main" name="NRW Brand Theme " id="{828B7053-DA5B-BD49-B828-0D82E6A9E7E3}" vid="{54C88073-A9ED-9B47-BF40-EF0427A6D52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9be56660-2c31-41ef-bc00-23e72f632f2a">EVID-187-987</_dlc_DocId>
    <_dlc_DocIdUrl xmlns="9be56660-2c31-41ef-bc00-23e72f632f2a">
      <Url>https://cyfoethnaturiolcymru.sharepoint.com/teams/evidence/Species/mam/_layouts/15/DocIdRedir.aspx?ID=EVID-187-987</Url>
      <Description>EVID-187-987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18785E87250FA64E8F85620E2623B4B4" ma:contentTypeVersion="74" ma:contentTypeDescription="" ma:contentTypeScope="" ma:versionID="6a140ea5b7ca7c170ddc81ea58272775">
  <xsd:schema xmlns:xsd="http://www.w3.org/2001/XMLSchema" xmlns:xs="http://www.w3.org/2001/XMLSchema" xmlns:p="http://schemas.microsoft.com/office/2006/metadata/properties" xmlns:ns2="9be56660-2c31-41ef-bc00-23e72f632f2a" targetNamespace="http://schemas.microsoft.com/office/2006/metadata/properties" ma:root="true" ma:fieldsID="508aa356f4b69f97e1f23c72d4b99a9e"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haredContentType xmlns="Microsoft.SharePoint.Taxonomy.ContentTypeSync" SourceId="78499d3b-94a8-4059-8763-489d4400b14a" ContentTypeId="0x01010067EB80C5FE939D4A9B3D8BA62129B7F501" PreviousValue="false"/>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978FF5E-8577-4FEA-AC9B-4931DCCBB348}">
  <ds:schemaRefs>
    <ds:schemaRef ds:uri="9be56660-2c31-41ef-bc00-23e72f632f2a"/>
    <ds:schemaRef ds:uri="http://www.w3.org/XML/1998/namespace"/>
    <ds:schemaRef ds:uri="http://schemas.microsoft.com/office/2006/metadata/properties"/>
    <ds:schemaRef ds:uri="http://schemas.microsoft.com/office/2006/documentManagement/types"/>
    <ds:schemaRef ds:uri="http://purl.org/dc/terms/"/>
    <ds:schemaRef ds:uri="http://purl.org/dc/dcmityp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C65785AC-EF4C-42D7-B9B6-E5C1F5392661}">
  <ds:schemaRefs>
    <ds:schemaRef ds:uri="http://schemas.microsoft.com/sharepoint/v3/contenttype/forms"/>
  </ds:schemaRefs>
</ds:datastoreItem>
</file>

<file path=customXml/itemProps3.xml><?xml version="1.0" encoding="utf-8"?>
<ds:datastoreItem xmlns:ds="http://schemas.openxmlformats.org/officeDocument/2006/customXml" ds:itemID="{7831B69C-94F5-4B5D-A6A9-81CB7EB0CE7E}">
  <ds:schemaRefs>
    <ds:schemaRef ds:uri="http://schemas.openxmlformats.org/officeDocument/2006/bibliography"/>
  </ds:schemaRefs>
</ds:datastoreItem>
</file>

<file path=customXml/itemProps4.xml><?xml version="1.0" encoding="utf-8"?>
<ds:datastoreItem xmlns:ds="http://schemas.openxmlformats.org/officeDocument/2006/customXml" ds:itemID="{886265EB-4D6F-48D1-9C1E-04B273E98194}">
  <ds:schemaRefs>
    <ds:schemaRef ds:uri="http://schemas.microsoft.com/office/2006/metadata/longProperties"/>
  </ds:schemaRefs>
</ds:datastoreItem>
</file>

<file path=customXml/itemProps5.xml><?xml version="1.0" encoding="utf-8"?>
<ds:datastoreItem xmlns:ds="http://schemas.openxmlformats.org/officeDocument/2006/customXml" ds:itemID="{F7D23570-E666-4537-93D1-427BE306C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27B4F4B1-90B3-4A54-AE9A-8D45DCA9F891}">
  <ds:schemaRefs>
    <ds:schemaRef ds:uri="Microsoft.SharePoint.Taxonomy.ContentTypeSync"/>
  </ds:schemaRefs>
</ds:datastoreItem>
</file>

<file path=customXml/itemProps7.xml><?xml version="1.0" encoding="utf-8"?>
<ds:datastoreItem xmlns:ds="http://schemas.openxmlformats.org/officeDocument/2006/customXml" ds:itemID="{D1E6492F-08FE-4ABE-B8C2-4A7F6A41258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NRW%20Policy%20Template</Template>
  <TotalTime>0</TotalTime>
  <Pages>6</Pages>
  <Words>2229</Words>
  <Characters>12706</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Good Practice Guide: protecting bats during woodland management and forestry operations</vt:lpstr>
    </vt:vector>
  </TitlesOfParts>
  <Company/>
  <LinksUpToDate>false</LinksUpToDate>
  <CharactersWithSpaces>14906</CharactersWithSpaces>
  <SharedDoc>false</SharedDoc>
  <HLinks>
    <vt:vector size="438" baseType="variant">
      <vt:variant>
        <vt:i4>1966135</vt:i4>
      </vt:variant>
      <vt:variant>
        <vt:i4>375</vt:i4>
      </vt:variant>
      <vt:variant>
        <vt:i4>0</vt:i4>
      </vt:variant>
      <vt:variant>
        <vt:i4>5</vt:i4>
      </vt:variant>
      <vt:variant>
        <vt:lpwstr>https://records.nbnatlas.org/search</vt:lpwstr>
      </vt:variant>
      <vt:variant>
        <vt:lpwstr>tab_spatialSearch</vt:lpwstr>
      </vt:variant>
      <vt:variant>
        <vt:i4>1835026</vt:i4>
      </vt:variant>
      <vt:variant>
        <vt:i4>372</vt:i4>
      </vt:variant>
      <vt:variant>
        <vt:i4>0</vt:i4>
      </vt:variant>
      <vt:variant>
        <vt:i4>5</vt:i4>
      </vt:variant>
      <vt:variant>
        <vt:lpwstr>https://species.nbnatlas.org/species/NHMSYS0000080177</vt:lpwstr>
      </vt:variant>
      <vt:variant>
        <vt:lpwstr/>
      </vt:variant>
      <vt:variant>
        <vt:i4>1835026</vt:i4>
      </vt:variant>
      <vt:variant>
        <vt:i4>369</vt:i4>
      </vt:variant>
      <vt:variant>
        <vt:i4>0</vt:i4>
      </vt:variant>
      <vt:variant>
        <vt:i4>5</vt:i4>
      </vt:variant>
      <vt:variant>
        <vt:lpwstr>https://species.nbnatlas.org/species/NHMSYS0000080176</vt:lpwstr>
      </vt:variant>
      <vt:variant>
        <vt:lpwstr/>
      </vt:variant>
      <vt:variant>
        <vt:i4>1835026</vt:i4>
      </vt:variant>
      <vt:variant>
        <vt:i4>366</vt:i4>
      </vt:variant>
      <vt:variant>
        <vt:i4>0</vt:i4>
      </vt:variant>
      <vt:variant>
        <vt:i4>5</vt:i4>
      </vt:variant>
      <vt:variant>
        <vt:lpwstr>https://species.nbnatlas.org/species/NHMSYS0000080178</vt:lpwstr>
      </vt:variant>
      <vt:variant>
        <vt:lpwstr/>
      </vt:variant>
      <vt:variant>
        <vt:i4>1179666</vt:i4>
      </vt:variant>
      <vt:variant>
        <vt:i4>363</vt:i4>
      </vt:variant>
      <vt:variant>
        <vt:i4>0</vt:i4>
      </vt:variant>
      <vt:variant>
        <vt:i4>5</vt:i4>
      </vt:variant>
      <vt:variant>
        <vt:lpwstr>https://species.nbnatlas.org/species/NHMSYS0000080190</vt:lpwstr>
      </vt:variant>
      <vt:variant>
        <vt:lpwstr/>
      </vt:variant>
      <vt:variant>
        <vt:i4>2031645</vt:i4>
      </vt:variant>
      <vt:variant>
        <vt:i4>360</vt:i4>
      </vt:variant>
      <vt:variant>
        <vt:i4>0</vt:i4>
      </vt:variant>
      <vt:variant>
        <vt:i4>5</vt:i4>
      </vt:variant>
      <vt:variant>
        <vt:lpwstr>https://species.nbnatlas.org/species/NHMSYS0020546253</vt:lpwstr>
      </vt:variant>
      <vt:variant>
        <vt:lpwstr/>
      </vt:variant>
      <vt:variant>
        <vt:i4>1441881</vt:i4>
      </vt:variant>
      <vt:variant>
        <vt:i4>357</vt:i4>
      </vt:variant>
      <vt:variant>
        <vt:i4>0</vt:i4>
      </vt:variant>
      <vt:variant>
        <vt:i4>5</vt:i4>
      </vt:variant>
      <vt:variant>
        <vt:lpwstr>https://cdn.naturalresources.wales/media/691092/eng-red-squirrel-conservation-plan-for-wales.pdf</vt:lpwstr>
      </vt:variant>
      <vt:variant>
        <vt:lpwstr/>
      </vt:variant>
      <vt:variant>
        <vt:i4>1900560</vt:i4>
      </vt:variant>
      <vt:variant>
        <vt:i4>354</vt:i4>
      </vt:variant>
      <vt:variant>
        <vt:i4>0</vt:i4>
      </vt:variant>
      <vt:variant>
        <vt:i4>5</vt:i4>
      </vt:variant>
      <vt:variant>
        <vt:lpwstr>https://species.nbnatlas.org/species/NBNSYS0000005108</vt:lpwstr>
      </vt:variant>
      <vt:variant>
        <vt:lpwstr/>
      </vt:variant>
      <vt:variant>
        <vt:i4>1966096</vt:i4>
      </vt:variant>
      <vt:variant>
        <vt:i4>351</vt:i4>
      </vt:variant>
      <vt:variant>
        <vt:i4>0</vt:i4>
      </vt:variant>
      <vt:variant>
        <vt:i4>5</vt:i4>
      </vt:variant>
      <vt:variant>
        <vt:lpwstr>https://species.nbnatlas.org/species/NBNSYS0000005133</vt:lpwstr>
      </vt:variant>
      <vt:variant>
        <vt:lpwstr/>
      </vt:variant>
      <vt:variant>
        <vt:i4>6094930</vt:i4>
      </vt:variant>
      <vt:variant>
        <vt:i4>348</vt:i4>
      </vt:variant>
      <vt:variant>
        <vt:i4>0</vt:i4>
      </vt:variant>
      <vt:variant>
        <vt:i4>5</vt:i4>
      </vt:variant>
      <vt:variant>
        <vt:lpwstr>https://naturalresources.wales/guidance-and-advice/environmental-topics/wildlife-and-biodiversity/protected-areas-of-land-and-seas/find-protected-areas-of-land-and-sea/?lang=en</vt:lpwstr>
      </vt:variant>
      <vt:variant>
        <vt:lpwstr/>
      </vt:variant>
      <vt:variant>
        <vt:i4>1966098</vt:i4>
      </vt:variant>
      <vt:variant>
        <vt:i4>345</vt:i4>
      </vt:variant>
      <vt:variant>
        <vt:i4>0</vt:i4>
      </vt:variant>
      <vt:variant>
        <vt:i4>5</vt:i4>
      </vt:variant>
      <vt:variant>
        <vt:lpwstr>https://species.nbnatlas.org/species/NHMSYS0000080156</vt:lpwstr>
      </vt:variant>
      <vt:variant>
        <vt:lpwstr/>
      </vt:variant>
      <vt:variant>
        <vt:i4>1703953</vt:i4>
      </vt:variant>
      <vt:variant>
        <vt:i4>342</vt:i4>
      </vt:variant>
      <vt:variant>
        <vt:i4>0</vt:i4>
      </vt:variant>
      <vt:variant>
        <vt:i4>5</vt:i4>
      </vt:variant>
      <vt:variant>
        <vt:lpwstr>https://species.nbnatlas.org/species/NHMSYS0000080214</vt:lpwstr>
      </vt:variant>
      <vt:variant>
        <vt:lpwstr/>
      </vt:variant>
      <vt:variant>
        <vt:i4>5570641</vt:i4>
      </vt:variant>
      <vt:variant>
        <vt:i4>243</vt:i4>
      </vt:variant>
      <vt:variant>
        <vt:i4>0</vt:i4>
      </vt:variant>
      <vt:variant>
        <vt:i4>5</vt:i4>
      </vt:variant>
      <vt:variant>
        <vt:lpwstr>https://www.vwt.org.uk/wp-content/uploads/2015/04/Pine-Martens-and-Forest-Management-Leaflet.pdf</vt:lpwstr>
      </vt:variant>
      <vt:variant>
        <vt:lpwstr/>
      </vt:variant>
      <vt:variant>
        <vt:i4>5570641</vt:i4>
      </vt:variant>
      <vt:variant>
        <vt:i4>240</vt:i4>
      </vt:variant>
      <vt:variant>
        <vt:i4>0</vt:i4>
      </vt:variant>
      <vt:variant>
        <vt:i4>5</vt:i4>
      </vt:variant>
      <vt:variant>
        <vt:lpwstr>https://www.vwt.org.uk/wp-content/uploads/2015/04/Pine-Martens-and-Forest-Management-Leaflet.pdf</vt:lpwstr>
      </vt:variant>
      <vt:variant>
        <vt:lpwstr/>
      </vt:variant>
      <vt:variant>
        <vt:i4>393222</vt:i4>
      </vt:variant>
      <vt:variant>
        <vt:i4>234</vt:i4>
      </vt:variant>
      <vt:variant>
        <vt:i4>0</vt:i4>
      </vt:variant>
      <vt:variant>
        <vt:i4>5</vt:i4>
      </vt:variant>
      <vt:variant>
        <vt:lpwstr>https://www.mammal.org.uk/2016/05/the-mammal-society-water-vole-mitigation-handbook-is-now-available-to-purchase/</vt:lpwstr>
      </vt:variant>
      <vt:variant>
        <vt:lpwstr/>
      </vt:variant>
      <vt:variant>
        <vt:i4>6815840</vt:i4>
      </vt:variant>
      <vt:variant>
        <vt:i4>228</vt:i4>
      </vt:variant>
      <vt:variant>
        <vt:i4>0</vt:i4>
      </vt:variant>
      <vt:variant>
        <vt:i4>5</vt:i4>
      </vt:variant>
      <vt:variant>
        <vt:lpwstr>https://naturalresources.wales/media/5602/water-vole-guidance-for-glastir-woodland-creation.pdf</vt:lpwstr>
      </vt:variant>
      <vt:variant>
        <vt:lpwstr/>
      </vt:variant>
      <vt:variant>
        <vt:i4>5373959</vt:i4>
      </vt:variant>
      <vt:variant>
        <vt:i4>222</vt:i4>
      </vt:variant>
      <vt:variant>
        <vt:i4>0</vt:i4>
      </vt:variant>
      <vt:variant>
        <vt:i4>5</vt:i4>
      </vt:variant>
      <vt:variant>
        <vt:lpwstr>https://scottishsquirrels.org.uk/2019/01/11/using-camera-traps-to-survey-for-squirrels/</vt:lpwstr>
      </vt:variant>
      <vt:variant>
        <vt:lpwstr>:~:text=Camera%20trapping%20is%20a%20great,have%20never%20recorded%20them%20before.</vt:lpwstr>
      </vt:variant>
      <vt:variant>
        <vt:i4>2162749</vt:i4>
      </vt:variant>
      <vt:variant>
        <vt:i4>219</vt:i4>
      </vt:variant>
      <vt:variant>
        <vt:i4>0</vt:i4>
      </vt:variant>
      <vt:variant>
        <vt:i4>5</vt:i4>
      </vt:variant>
      <vt:variant>
        <vt:lpwstr>https://www.nature.scot/sites/default/files/2018-09/Species Planning Advice - red squirrel.pdf</vt:lpwstr>
      </vt:variant>
      <vt:variant>
        <vt:lpwstr/>
      </vt:variant>
      <vt:variant>
        <vt:i4>1310814</vt:i4>
      </vt:variant>
      <vt:variant>
        <vt:i4>216</vt:i4>
      </vt:variant>
      <vt:variant>
        <vt:i4>0</vt:i4>
      </vt:variant>
      <vt:variant>
        <vt:i4>5</vt:i4>
      </vt:variant>
      <vt:variant>
        <vt:lpwstr>https://cdn.forestresearch.gov.uk/2009/09/fcpn011.pdf</vt:lpwstr>
      </vt:variant>
      <vt:variant>
        <vt:lpwstr/>
      </vt:variant>
      <vt:variant>
        <vt:i4>655362</vt:i4>
      </vt:variant>
      <vt:variant>
        <vt:i4>213</vt:i4>
      </vt:variant>
      <vt:variant>
        <vt:i4>0</vt:i4>
      </vt:variant>
      <vt:variant>
        <vt:i4>5</vt:i4>
      </vt:variant>
      <vt:variant>
        <vt:lpwstr>https://westmorlandredsquirrels.org.uk/wp-content/uploads/RSU-Best-Practice-Guide-IAS-colonisation-prevention.pdf</vt:lpwstr>
      </vt:variant>
      <vt:variant>
        <vt:lpwstr/>
      </vt:variant>
      <vt:variant>
        <vt:i4>6029313</vt:i4>
      </vt:variant>
      <vt:variant>
        <vt:i4>210</vt:i4>
      </vt:variant>
      <vt:variant>
        <vt:i4>0</vt:i4>
      </vt:variant>
      <vt:variant>
        <vt:i4>5</vt:i4>
      </vt:variant>
      <vt:variant>
        <vt:lpwstr>https://www.gov.wales/sites/default/files/publications/2021-01/grey-squirrel-management-action-plan-for-wales.pdf</vt:lpwstr>
      </vt:variant>
      <vt:variant>
        <vt:lpwstr/>
      </vt:variant>
      <vt:variant>
        <vt:i4>1441881</vt:i4>
      </vt:variant>
      <vt:variant>
        <vt:i4>207</vt:i4>
      </vt:variant>
      <vt:variant>
        <vt:i4>0</vt:i4>
      </vt:variant>
      <vt:variant>
        <vt:i4>5</vt:i4>
      </vt:variant>
      <vt:variant>
        <vt:lpwstr>https://cdn.naturalresources.wales/media/691092/eng-red-squirrel-conservation-plan-for-wales.pdf</vt:lpwstr>
      </vt:variant>
      <vt:variant>
        <vt:lpwstr/>
      </vt:variant>
      <vt:variant>
        <vt:i4>3342455</vt:i4>
      </vt:variant>
      <vt:variant>
        <vt:i4>204</vt:i4>
      </vt:variant>
      <vt:variant>
        <vt:i4>0</vt:i4>
      </vt:variant>
      <vt:variant>
        <vt:i4>5</vt:i4>
      </vt:variant>
      <vt:variant>
        <vt:lpwstr>https://www.google.com/url?sa=t&amp;rct=j&amp;q=&amp;esrc=s&amp;source=web&amp;cd=&amp;ved=2ahUKEwiXhbnb__KAAxWgW0EAHcFVCjkQFnoECBEQAQ&amp;url=https%3A%2F%2Fwww.biodiversitywales.org.uk%2FFile%2F382%2Fen-GB&amp;usg=AOvVaw2Ycdb5UZTEs3Ud3FJbDpNo&amp;opi=89978449</vt:lpwstr>
      </vt:variant>
      <vt:variant>
        <vt:lpwstr/>
      </vt:variant>
      <vt:variant>
        <vt:i4>1441881</vt:i4>
      </vt:variant>
      <vt:variant>
        <vt:i4>198</vt:i4>
      </vt:variant>
      <vt:variant>
        <vt:i4>0</vt:i4>
      </vt:variant>
      <vt:variant>
        <vt:i4>5</vt:i4>
      </vt:variant>
      <vt:variant>
        <vt:lpwstr>https://cdn.naturalresources.wales/media/691092/eng-red-squirrel-conservation-plan-for-wales.pdf</vt:lpwstr>
      </vt:variant>
      <vt:variant>
        <vt:lpwstr/>
      </vt:variant>
      <vt:variant>
        <vt:i4>786515</vt:i4>
      </vt:variant>
      <vt:variant>
        <vt:i4>195</vt:i4>
      </vt:variant>
      <vt:variant>
        <vt:i4>0</vt:i4>
      </vt:variant>
      <vt:variant>
        <vt:i4>5</vt:i4>
      </vt:variant>
      <vt:variant>
        <vt:lpwstr>https://cyfoethnaturiolcymru.sharepoint.com/:b:/r/teams/evidence/Species/mam/Otter/An evidence%E2%80%90based approach to identifying resting sites of Eurasian otter Lutra lutra - Wildlife Biology - 2022 - Findlay.pdf?csf=1&amp;web=1</vt:lpwstr>
      </vt:variant>
      <vt:variant>
        <vt:lpwstr/>
      </vt:variant>
      <vt:variant>
        <vt:i4>7602224</vt:i4>
      </vt:variant>
      <vt:variant>
        <vt:i4>192</vt:i4>
      </vt:variant>
      <vt:variant>
        <vt:i4>0</vt:i4>
      </vt:variant>
      <vt:variant>
        <vt:i4>5</vt:i4>
      </vt:variant>
      <vt:variant>
        <vt:lpwstr>https://cyfoethnaturiolcymru.sharepoint.com/:b:/r/teams/evidence/Species/mam/Otter/Species info and guidance/Ecology of European Otter.pdf?csf=1&amp;web=1</vt:lpwstr>
      </vt:variant>
      <vt:variant>
        <vt:lpwstr/>
      </vt:variant>
      <vt:variant>
        <vt:i4>4587628</vt:i4>
      </vt:variant>
      <vt:variant>
        <vt:i4>189</vt:i4>
      </vt:variant>
      <vt:variant>
        <vt:i4>0</vt:i4>
      </vt:variant>
      <vt:variant>
        <vt:i4>5</vt:i4>
      </vt:variant>
      <vt:variant>
        <vt:lpwstr>https://cyfoethnaturiolcymru.sharepoint.com/:b:/r/teams/evidence/Species/mam/Otter/Channin - otter_monitoring.pdf?csf=1&amp;web=1</vt:lpwstr>
      </vt:variant>
      <vt:variant>
        <vt:lpwstr/>
      </vt:variant>
      <vt:variant>
        <vt:i4>1900560</vt:i4>
      </vt:variant>
      <vt:variant>
        <vt:i4>186</vt:i4>
      </vt:variant>
      <vt:variant>
        <vt:i4>0</vt:i4>
      </vt:variant>
      <vt:variant>
        <vt:i4>5</vt:i4>
      </vt:variant>
      <vt:variant>
        <vt:lpwstr>https://cyfoethnaturiolcymru.sharepoint.com/:b:/r/teams/evidence/Species/mam/Otter/Survey Guidance and Examples/Otter rhododendron-control Protocol Final October 06.pdf?csf=1&amp;web=1</vt:lpwstr>
      </vt:variant>
      <vt:variant>
        <vt:lpwstr/>
      </vt:variant>
      <vt:variant>
        <vt:i4>1638476</vt:i4>
      </vt:variant>
      <vt:variant>
        <vt:i4>183</vt:i4>
      </vt:variant>
      <vt:variant>
        <vt:i4>0</vt:i4>
      </vt:variant>
      <vt:variant>
        <vt:i4>5</vt:i4>
      </vt:variant>
      <vt:variant>
        <vt:lpwstr>https://www.gov.uk/guidance/manage-and-protect-woodland-wildlife</vt:lpwstr>
      </vt:variant>
      <vt:variant>
        <vt:lpwstr/>
      </vt:variant>
      <vt:variant>
        <vt:i4>524376</vt:i4>
      </vt:variant>
      <vt:variant>
        <vt:i4>180</vt:i4>
      </vt:variant>
      <vt:variant>
        <vt:i4>0</vt:i4>
      </vt:variant>
      <vt:variant>
        <vt:i4>5</vt:i4>
      </vt:variant>
      <vt:variant>
        <vt:lpwstr>https://cyfoethnaturiolcymru.sharepoint.com/:b:/r/teams/evidence/Species/mam/Otter/Otter and HRA Felling Licences/EvidenceBasedReviewOttersFinalVersion Oct 2021.pdf?csf=1&amp;web=1</vt:lpwstr>
      </vt:variant>
      <vt:variant>
        <vt:lpwstr/>
      </vt:variant>
      <vt:variant>
        <vt:i4>327776</vt:i4>
      </vt:variant>
      <vt:variant>
        <vt:i4>177</vt:i4>
      </vt:variant>
      <vt:variant>
        <vt:i4>0</vt:i4>
      </vt:variant>
      <vt:variant>
        <vt:i4>5</vt:i4>
      </vt:variant>
      <vt:variant>
        <vt:lpwstr>https://assets.publishing.service.gov.uk/government/uploads/system/uploads/attachment_data/file/888982/EPSW_A6_booklet_2020_web.pdf</vt:lpwstr>
      </vt:variant>
      <vt:variant>
        <vt:lpwstr/>
      </vt:variant>
      <vt:variant>
        <vt:i4>5570648</vt:i4>
      </vt:variant>
      <vt:variant>
        <vt:i4>174</vt:i4>
      </vt:variant>
      <vt:variant>
        <vt:i4>0</vt:i4>
      </vt:variant>
      <vt:variant>
        <vt:i4>5</vt:i4>
      </vt:variant>
      <vt:variant>
        <vt:lpwstr>https://mokrady.wbs.cz/literatura_ke_stazeni/great_crested_newt_mitigation_guidelines.pdf</vt:lpwstr>
      </vt:variant>
      <vt:variant>
        <vt:lpwstr/>
      </vt:variant>
      <vt:variant>
        <vt:i4>7864397</vt:i4>
      </vt:variant>
      <vt:variant>
        <vt:i4>171</vt:i4>
      </vt:variant>
      <vt:variant>
        <vt:i4>0</vt:i4>
      </vt:variant>
      <vt:variant>
        <vt:i4>5</vt:i4>
      </vt:variant>
      <vt:variant>
        <vt:lpwstr>https://www.froglife.org/wp-content/uploads/2013/06/GCN-Conservation-Handbook_compressed.pdf</vt:lpwstr>
      </vt:variant>
      <vt:variant>
        <vt:lpwstr/>
      </vt:variant>
      <vt:variant>
        <vt:i4>7405667</vt:i4>
      </vt:variant>
      <vt:variant>
        <vt:i4>168</vt:i4>
      </vt:variant>
      <vt:variant>
        <vt:i4>0</vt:i4>
      </vt:variant>
      <vt:variant>
        <vt:i4>5</vt:i4>
      </vt:variant>
      <vt:variant>
        <vt:lpwstr>https://www.arc-trust.org/Handlers/Download.ashx?IDMF=3202d642-d476-4e4a-a0cc-516eede869be</vt:lpwstr>
      </vt:variant>
      <vt:variant>
        <vt:lpwstr/>
      </vt:variant>
      <vt:variant>
        <vt:i4>3932260</vt:i4>
      </vt:variant>
      <vt:variant>
        <vt:i4>165</vt:i4>
      </vt:variant>
      <vt:variant>
        <vt:i4>0</vt:i4>
      </vt:variant>
      <vt:variant>
        <vt:i4>5</vt:i4>
      </vt:variant>
      <vt:variant>
        <vt:lpwstr>https://pelagicpublishing.com/products/bat-roosts-in-trees-bat-tree-habitat-key</vt:lpwstr>
      </vt:variant>
      <vt:variant>
        <vt:lpwstr/>
      </vt:variant>
      <vt:variant>
        <vt:i4>4390930</vt:i4>
      </vt:variant>
      <vt:variant>
        <vt:i4>162</vt:i4>
      </vt:variant>
      <vt:variant>
        <vt:i4>0</vt:i4>
      </vt:variant>
      <vt:variant>
        <vt:i4>5</vt:i4>
      </vt:variant>
      <vt:variant>
        <vt:lpwstr>https://www.bats.org.uk/resources/guidance-for-professionals/bat-surveys-for-professional-ecologists-good-practice-guidelines-4th-edition</vt:lpwstr>
      </vt:variant>
      <vt:variant>
        <vt:lpwstr/>
      </vt:variant>
      <vt:variant>
        <vt:i4>4849745</vt:i4>
      </vt:variant>
      <vt:variant>
        <vt:i4>159</vt:i4>
      </vt:variant>
      <vt:variant>
        <vt:i4>0</vt:i4>
      </vt:variant>
      <vt:variant>
        <vt:i4>5</vt:i4>
      </vt:variant>
      <vt:variant>
        <vt:lpwstr>https://cdn.bats.org.uk/uploads/pdf/Bats-Trees.pdf?v=1541085197&amp;_gl=1*1iobn4e*_ga*MjE0MjQyOTI4Ny4xNjgwMTAwNzkx*_ga_G28378TB9V*MTY4OTM0MzE0My4zMC4xLjE2ODkzNDMyODEuMC4wLjA.</vt:lpwstr>
      </vt:variant>
      <vt:variant>
        <vt:lpwstr/>
      </vt:variant>
      <vt:variant>
        <vt:i4>7077920</vt:i4>
      </vt:variant>
      <vt:variant>
        <vt:i4>156</vt:i4>
      </vt:variant>
      <vt:variant>
        <vt:i4>0</vt:i4>
      </vt:variant>
      <vt:variant>
        <vt:i4>5</vt:i4>
      </vt:variant>
      <vt:variant>
        <vt:lpwstr>https://www.forestry.gov.uk/pdf/v.6-EPSW-A6-booklet-2018.pdf/$file/v.6-EPSW-A6-booklet-2018.pdf</vt:lpwstr>
      </vt:variant>
      <vt:variant>
        <vt:lpwstr/>
      </vt:variant>
      <vt:variant>
        <vt:i4>2293877</vt:i4>
      </vt:variant>
      <vt:variant>
        <vt:i4>153</vt:i4>
      </vt:variant>
      <vt:variant>
        <vt:i4>0</vt:i4>
      </vt:variant>
      <vt:variant>
        <vt:i4>5</vt:i4>
      </vt:variant>
      <vt:variant>
        <vt:lpwstr>https://cdn.bats.org.uk/uploads/pdf/Our Work/england-protectedspecies-bats.pdf?v=1541085225</vt:lpwstr>
      </vt:variant>
      <vt:variant>
        <vt:lpwstr/>
      </vt:variant>
      <vt:variant>
        <vt:i4>1441798</vt:i4>
      </vt:variant>
      <vt:variant>
        <vt:i4>150</vt:i4>
      </vt:variant>
      <vt:variant>
        <vt:i4>0</vt:i4>
      </vt:variant>
      <vt:variant>
        <vt:i4>5</vt:i4>
      </vt:variant>
      <vt:variant>
        <vt:lpwstr>https://cdn.bats.org.uk/uploads/pdf/Our Work/Bechsteins_bat_woodland_guide_2nd_Ed_2013.pdf?v=1541085218</vt:lpwstr>
      </vt:variant>
      <vt:variant>
        <vt:lpwstr/>
      </vt:variant>
      <vt:variant>
        <vt:i4>7602302</vt:i4>
      </vt:variant>
      <vt:variant>
        <vt:i4>147</vt:i4>
      </vt:variant>
      <vt:variant>
        <vt:i4>0</vt:i4>
      </vt:variant>
      <vt:variant>
        <vt:i4>5</vt:i4>
      </vt:variant>
      <vt:variant>
        <vt:lpwstr>http://publications.naturalengland.org.uk/publication/93012</vt:lpwstr>
      </vt:variant>
      <vt:variant>
        <vt:lpwstr/>
      </vt:variant>
      <vt:variant>
        <vt:i4>6881302</vt:i4>
      </vt:variant>
      <vt:variant>
        <vt:i4>144</vt:i4>
      </vt:variant>
      <vt:variant>
        <vt:i4>0</vt:i4>
      </vt:variant>
      <vt:variant>
        <vt:i4>5</vt:i4>
      </vt:variant>
      <vt:variant>
        <vt:lpwstr>https://cdn.bats.org.uk/uploads/pdf/Our Work/WoodlandManagementForBats_web.pdf?v=1541085321</vt:lpwstr>
      </vt:variant>
      <vt:variant>
        <vt:lpwstr/>
      </vt:variant>
      <vt:variant>
        <vt:i4>720924</vt:i4>
      </vt:variant>
      <vt:variant>
        <vt:i4>141</vt:i4>
      </vt:variant>
      <vt:variant>
        <vt:i4>0</vt:i4>
      </vt:variant>
      <vt:variant>
        <vt:i4>5</vt:i4>
      </vt:variant>
      <vt:variant>
        <vt:lpwstr>https://heyzine.com/flip-book/3a495e8497.html</vt:lpwstr>
      </vt:variant>
      <vt:variant>
        <vt:lpwstr/>
      </vt:variant>
      <vt:variant>
        <vt:i4>720924</vt:i4>
      </vt:variant>
      <vt:variant>
        <vt:i4>138</vt:i4>
      </vt:variant>
      <vt:variant>
        <vt:i4>0</vt:i4>
      </vt:variant>
      <vt:variant>
        <vt:i4>5</vt:i4>
      </vt:variant>
      <vt:variant>
        <vt:lpwstr>https://heyzine.com/flip-book/3a495e8497.html</vt:lpwstr>
      </vt:variant>
      <vt:variant>
        <vt:lpwstr/>
      </vt:variant>
      <vt:variant>
        <vt:i4>4849683</vt:i4>
      </vt:variant>
      <vt:variant>
        <vt:i4>135</vt:i4>
      </vt:variant>
      <vt:variant>
        <vt:i4>0</vt:i4>
      </vt:variant>
      <vt:variant>
        <vt:i4>5</vt:i4>
      </vt:variant>
      <vt:variant>
        <vt:lpwstr>https://ptes.org/wp-content/uploads/2014/06/managing-woodlands-for-dormice-final.pdf</vt:lpwstr>
      </vt:variant>
      <vt:variant>
        <vt:lpwstr/>
      </vt:variant>
      <vt:variant>
        <vt:i4>8126517</vt:i4>
      </vt:variant>
      <vt:variant>
        <vt:i4>132</vt:i4>
      </vt:variant>
      <vt:variant>
        <vt:i4>0</vt:i4>
      </vt:variant>
      <vt:variant>
        <vt:i4>5</vt:i4>
      </vt:variant>
      <vt:variant>
        <vt:lpwstr>https://ptes.org/wp-content/uploads/2014/06/Dormouse-Conservation-Handbook.pdf</vt:lpwstr>
      </vt:variant>
      <vt:variant>
        <vt:lpwstr/>
      </vt:variant>
      <vt:variant>
        <vt:i4>3211304</vt:i4>
      </vt:variant>
      <vt:variant>
        <vt:i4>129</vt:i4>
      </vt:variant>
      <vt:variant>
        <vt:i4>0</vt:i4>
      </vt:variant>
      <vt:variant>
        <vt:i4>5</vt:i4>
      </vt:variant>
      <vt:variant>
        <vt:lpwstr>https://ptes.org/campaigns/dormice/surveying-and-monitoring-hazel-dormice/</vt:lpwstr>
      </vt:variant>
      <vt:variant>
        <vt:lpwstr/>
      </vt:variant>
      <vt:variant>
        <vt:i4>6357027</vt:i4>
      </vt:variant>
      <vt:variant>
        <vt:i4>126</vt:i4>
      </vt:variant>
      <vt:variant>
        <vt:i4>0</vt:i4>
      </vt:variant>
      <vt:variant>
        <vt:i4>5</vt:i4>
      </vt:variant>
      <vt:variant>
        <vt:lpwstr>https://ptes.org/campaigns/dormice/about-hazel-dormice/</vt:lpwstr>
      </vt:variant>
      <vt:variant>
        <vt:lpwstr/>
      </vt:variant>
      <vt:variant>
        <vt:i4>3211304</vt:i4>
      </vt:variant>
      <vt:variant>
        <vt:i4>114</vt:i4>
      </vt:variant>
      <vt:variant>
        <vt:i4>0</vt:i4>
      </vt:variant>
      <vt:variant>
        <vt:i4>5</vt:i4>
      </vt:variant>
      <vt:variant>
        <vt:lpwstr>https://ptes.org/campaigns/dormice/surveying-and-monitoring-hazel-dormice/</vt:lpwstr>
      </vt:variant>
      <vt:variant>
        <vt:lpwstr/>
      </vt:variant>
      <vt:variant>
        <vt:i4>1114112</vt:i4>
      </vt:variant>
      <vt:variant>
        <vt:i4>108</vt:i4>
      </vt:variant>
      <vt:variant>
        <vt:i4>0</vt:i4>
      </vt:variant>
      <vt:variant>
        <vt:i4>5</vt:i4>
      </vt:variant>
      <vt:variant>
        <vt:lpwstr>https://pembrokeshire-herald.com/102513/new-hope-for-rare-dormouse-after-forest-find/</vt:lpwstr>
      </vt:variant>
      <vt:variant>
        <vt:lpwstr/>
      </vt:variant>
      <vt:variant>
        <vt:i4>7274614</vt:i4>
      </vt:variant>
      <vt:variant>
        <vt:i4>105</vt:i4>
      </vt:variant>
      <vt:variant>
        <vt:i4>0</vt:i4>
      </vt:variant>
      <vt:variant>
        <vt:i4>5</vt:i4>
      </vt:variant>
      <vt:variant>
        <vt:lpwstr>https://naturalworldfund.com/new-hope-for-hazel-dormouse-after-forest-find/</vt:lpwstr>
      </vt:variant>
      <vt:variant>
        <vt:lpwstr/>
      </vt:variant>
      <vt:variant>
        <vt:i4>6619170</vt:i4>
      </vt:variant>
      <vt:variant>
        <vt:i4>102</vt:i4>
      </vt:variant>
      <vt:variant>
        <vt:i4>0</vt:i4>
      </vt:variant>
      <vt:variant>
        <vt:i4>5</vt:i4>
      </vt:variant>
      <vt:variant>
        <vt:lpwstr>https://www.greenspace-ecology.co.uk/news-views/state-britain%E2%80%99s-dormice-2023%E2%80%AFreport</vt:lpwstr>
      </vt:variant>
      <vt:variant>
        <vt:lpwstr/>
      </vt:variant>
      <vt:variant>
        <vt:i4>2883697</vt:i4>
      </vt:variant>
      <vt:variant>
        <vt:i4>99</vt:i4>
      </vt:variant>
      <vt:variant>
        <vt:i4>0</vt:i4>
      </vt:variant>
      <vt:variant>
        <vt:i4>5</vt:i4>
      </vt:variant>
      <vt:variant>
        <vt:lpwstr>https://ptes.org/declining-dormouse-numbers-when-is-a-dormouse-endangered/</vt:lpwstr>
      </vt:variant>
      <vt:variant>
        <vt:lpwstr/>
      </vt:variant>
      <vt:variant>
        <vt:i4>5767263</vt:i4>
      </vt:variant>
      <vt:variant>
        <vt:i4>96</vt:i4>
      </vt:variant>
      <vt:variant>
        <vt:i4>0</vt:i4>
      </vt:variant>
      <vt:variant>
        <vt:i4>5</vt:i4>
      </vt:variant>
      <vt:variant>
        <vt:lpwstr>https://www.woodlandtrust.org.uk/trees-woods-and-wildlife/animals/mammals/hazel-dormouse/</vt:lpwstr>
      </vt:variant>
      <vt:variant>
        <vt:lpwstr/>
      </vt:variant>
      <vt:variant>
        <vt:i4>7077926</vt:i4>
      </vt:variant>
      <vt:variant>
        <vt:i4>93</vt:i4>
      </vt:variant>
      <vt:variant>
        <vt:i4>0</vt:i4>
      </vt:variant>
      <vt:variant>
        <vt:i4>5</vt:i4>
      </vt:variant>
      <vt:variant>
        <vt:lpwstr>https://ptes.org/wp-content/uploads/2023/11/State-of-Britains-Dormice-2023.pdf</vt:lpwstr>
      </vt:variant>
      <vt:variant>
        <vt:lpwstr/>
      </vt:variant>
      <vt:variant>
        <vt:i4>6619170</vt:i4>
      </vt:variant>
      <vt:variant>
        <vt:i4>90</vt:i4>
      </vt:variant>
      <vt:variant>
        <vt:i4>0</vt:i4>
      </vt:variant>
      <vt:variant>
        <vt:i4>5</vt:i4>
      </vt:variant>
      <vt:variant>
        <vt:lpwstr>https://www.greenspace-ecology.co.uk/news-views/state-britain%E2%80%99s-dormice-2023%E2%80%AFreport</vt:lpwstr>
      </vt:variant>
      <vt:variant>
        <vt:lpwstr/>
      </vt:variant>
      <vt:variant>
        <vt:i4>2883697</vt:i4>
      </vt:variant>
      <vt:variant>
        <vt:i4>87</vt:i4>
      </vt:variant>
      <vt:variant>
        <vt:i4>0</vt:i4>
      </vt:variant>
      <vt:variant>
        <vt:i4>5</vt:i4>
      </vt:variant>
      <vt:variant>
        <vt:lpwstr>https://ptes.org/declining-dormouse-numbers-when-is-a-dormouse-endangered/</vt:lpwstr>
      </vt:variant>
      <vt:variant>
        <vt:lpwstr/>
      </vt:variant>
      <vt:variant>
        <vt:i4>7274614</vt:i4>
      </vt:variant>
      <vt:variant>
        <vt:i4>84</vt:i4>
      </vt:variant>
      <vt:variant>
        <vt:i4>0</vt:i4>
      </vt:variant>
      <vt:variant>
        <vt:i4>5</vt:i4>
      </vt:variant>
      <vt:variant>
        <vt:lpwstr>https://naturalworldfund.com/new-hope-for-hazel-dormouse-after-forest-find/</vt:lpwstr>
      </vt:variant>
      <vt:variant>
        <vt:lpwstr/>
      </vt:variant>
      <vt:variant>
        <vt:i4>4587546</vt:i4>
      </vt:variant>
      <vt:variant>
        <vt:i4>81</vt:i4>
      </vt:variant>
      <vt:variant>
        <vt:i4>0</vt:i4>
      </vt:variant>
      <vt:variant>
        <vt:i4>5</vt:i4>
      </vt:variant>
      <vt:variant>
        <vt:lpwstr>https://www.denbighshirecountryside.org.uk/hazeldormouse/</vt:lpwstr>
      </vt:variant>
      <vt:variant>
        <vt:lpwstr/>
      </vt:variant>
      <vt:variant>
        <vt:i4>6815858</vt:i4>
      </vt:variant>
      <vt:variant>
        <vt:i4>78</vt:i4>
      </vt:variant>
      <vt:variant>
        <vt:i4>0</vt:i4>
      </vt:variant>
      <vt:variant>
        <vt:i4>5</vt:i4>
      </vt:variant>
      <vt:variant>
        <vt:lpwstr>https://naturalresources.wales/permits-and-permissions/species-licensing/list-of-protected-species/dormouse-licensing/?lang=en</vt:lpwstr>
      </vt:variant>
      <vt:variant>
        <vt:lpwstr/>
      </vt:variant>
      <vt:variant>
        <vt:i4>3211311</vt:i4>
      </vt:variant>
      <vt:variant>
        <vt:i4>69</vt:i4>
      </vt:variant>
      <vt:variant>
        <vt:i4>0</vt:i4>
      </vt:variant>
      <vt:variant>
        <vt:i4>5</vt:i4>
      </vt:variant>
      <vt:variant>
        <vt:lpwstr>https://naturalresources.wales/permits-and-permissions/species-licensing/apply-for-a-protected-species-licence/?lang=en</vt:lpwstr>
      </vt:variant>
      <vt:variant>
        <vt:lpwstr/>
      </vt:variant>
      <vt:variant>
        <vt:i4>4849742</vt:i4>
      </vt:variant>
      <vt:variant>
        <vt:i4>66</vt:i4>
      </vt:variant>
      <vt:variant>
        <vt:i4>0</vt:i4>
      </vt:variant>
      <vt:variant>
        <vt:i4>5</vt:i4>
      </vt:variant>
      <vt:variant>
        <vt:lpwstr>https://cieem.net/resource/a-householders-guide-to-engaging-an-ecologist/</vt:lpwstr>
      </vt:variant>
      <vt:variant>
        <vt:lpwstr/>
      </vt:variant>
      <vt:variant>
        <vt:i4>4849742</vt:i4>
      </vt:variant>
      <vt:variant>
        <vt:i4>63</vt:i4>
      </vt:variant>
      <vt:variant>
        <vt:i4>0</vt:i4>
      </vt:variant>
      <vt:variant>
        <vt:i4>5</vt:i4>
      </vt:variant>
      <vt:variant>
        <vt:lpwstr>https://cieem.net/resource/a-householders-guide-to-engaging-an-ecologist/</vt:lpwstr>
      </vt:variant>
      <vt:variant>
        <vt:lpwstr/>
      </vt:variant>
      <vt:variant>
        <vt:i4>5046288</vt:i4>
      </vt:variant>
      <vt:variant>
        <vt:i4>60</vt:i4>
      </vt:variant>
      <vt:variant>
        <vt:i4>0</vt:i4>
      </vt:variant>
      <vt:variant>
        <vt:i4>5</vt:i4>
      </vt:variant>
      <vt:variant>
        <vt:lpwstr>https://naturalresources.wales/guidance-and-advice/environmental-topics/wildlife-and-biodiversity/protected-areas-of-land-and-seas/sites-of-special-scientific-interest-responsibilities-of-owners-and-occupiers/?lang=en</vt:lpwstr>
      </vt:variant>
      <vt:variant>
        <vt:lpwstr/>
      </vt:variant>
      <vt:variant>
        <vt:i4>327689</vt:i4>
      </vt:variant>
      <vt:variant>
        <vt:i4>21</vt:i4>
      </vt:variant>
      <vt:variant>
        <vt:i4>0</vt:i4>
      </vt:variant>
      <vt:variant>
        <vt:i4>5</vt:i4>
      </vt:variant>
      <vt:variant>
        <vt:lpwstr>https://nbnatlas.org/</vt:lpwstr>
      </vt:variant>
      <vt:variant>
        <vt:lpwstr/>
      </vt:variant>
      <vt:variant>
        <vt:i4>5439563</vt:i4>
      </vt:variant>
      <vt:variant>
        <vt:i4>18</vt:i4>
      </vt:variant>
      <vt:variant>
        <vt:i4>0</vt:i4>
      </vt:variant>
      <vt:variant>
        <vt:i4>5</vt:i4>
      </vt:variant>
      <vt:variant>
        <vt:lpwstr>https://www.lercwales.org.uk/</vt:lpwstr>
      </vt:variant>
      <vt:variant>
        <vt:lpwstr/>
      </vt:variant>
      <vt:variant>
        <vt:i4>7274623</vt:i4>
      </vt:variant>
      <vt:variant>
        <vt:i4>15</vt:i4>
      </vt:variant>
      <vt:variant>
        <vt:i4>0</vt:i4>
      </vt:variant>
      <vt:variant>
        <vt:i4>5</vt:i4>
      </vt:variant>
      <vt:variant>
        <vt:lpwstr>https://www.redsquirrels.info/</vt:lpwstr>
      </vt:variant>
      <vt:variant>
        <vt:lpwstr/>
      </vt:variant>
      <vt:variant>
        <vt:i4>4522070</vt:i4>
      </vt:variant>
      <vt:variant>
        <vt:i4>12</vt:i4>
      </vt:variant>
      <vt:variant>
        <vt:i4>0</vt:i4>
      </vt:variant>
      <vt:variant>
        <vt:i4>5</vt:i4>
      </vt:variant>
      <vt:variant>
        <vt:lpwstr>https://www.gov.wales/apply-badger-licence-interfere-badger-sett-forestry-operation-guidance</vt:lpwstr>
      </vt:variant>
      <vt:variant>
        <vt:lpwstr/>
      </vt:variant>
      <vt:variant>
        <vt:i4>2621474</vt:i4>
      </vt:variant>
      <vt:variant>
        <vt:i4>9</vt:i4>
      </vt:variant>
      <vt:variant>
        <vt:i4>0</vt:i4>
      </vt:variant>
      <vt:variant>
        <vt:i4>5</vt:i4>
      </vt:variant>
      <vt:variant>
        <vt:lpwstr>https://naturalresources.wales/guidance-and-advice/environmental-topics/trees-woodlands-and-forests/check-if-you-need-a-wildlife-licence-during-forest-operations/?lang=en</vt:lpwstr>
      </vt:variant>
      <vt:variant>
        <vt:lpwstr/>
      </vt:variant>
      <vt:variant>
        <vt:i4>1376333</vt:i4>
      </vt:variant>
      <vt:variant>
        <vt:i4>6</vt:i4>
      </vt:variant>
      <vt:variant>
        <vt:i4>0</vt:i4>
      </vt:variant>
      <vt:variant>
        <vt:i4>5</vt:i4>
      </vt:variant>
      <vt:variant>
        <vt:lpwstr>https://naturalresources.wales/permits-and-permissions/tree-felling-and-other-regulations/apply-for-a-forest-management-plan/?lang=en</vt:lpwstr>
      </vt:variant>
      <vt:variant>
        <vt:lpwstr/>
      </vt:variant>
      <vt:variant>
        <vt:i4>7078003</vt:i4>
      </vt:variant>
      <vt:variant>
        <vt:i4>3</vt:i4>
      </vt:variant>
      <vt:variant>
        <vt:i4>0</vt:i4>
      </vt:variant>
      <vt:variant>
        <vt:i4>5</vt:i4>
      </vt:variant>
      <vt:variant>
        <vt:lpwstr>https://naturalresources.wales/guidance-and-advice/environmental-topics/woodlands-and-forests/apply-for-a-felling-licence/?lang=en</vt:lpwstr>
      </vt:variant>
      <vt:variant>
        <vt:lpwstr/>
      </vt:variant>
      <vt:variant>
        <vt:i4>3211311</vt:i4>
      </vt:variant>
      <vt:variant>
        <vt:i4>0</vt:i4>
      </vt:variant>
      <vt:variant>
        <vt:i4>0</vt:i4>
      </vt:variant>
      <vt:variant>
        <vt:i4>5</vt:i4>
      </vt:variant>
      <vt:variant>
        <vt:lpwstr>https://naturalresources.wales/permits-and-permissions/species-licensing/apply-for-a-protected-species-licence/?lang=en</vt:lpwstr>
      </vt:variant>
      <vt:variant>
        <vt:lpwstr/>
      </vt:variant>
      <vt:variant>
        <vt:i4>655362</vt:i4>
      </vt:variant>
      <vt:variant>
        <vt:i4>0</vt:i4>
      </vt:variant>
      <vt:variant>
        <vt:i4>0</vt:i4>
      </vt:variant>
      <vt:variant>
        <vt:i4>5</vt:i4>
      </vt:variant>
      <vt:variant>
        <vt:lpwstr>https://westmorlandredsquirrels.org.uk/wp-content/uploads/RSU-Best-Practice-Guide-IAS-colonisation-prevention.pdf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Good Practice Guide: protecting bats during woodland management and forestry operations</dc:title>
  <dc:subject/>
  <dc:creator>Sam.Dyer</dc:creator>
  <cp:keywords>Good Practice Guide: protecting bats during woodland management and forestry operations</cp:keywords>
  <dc:description>Good Practice Guide: protecting bats during woodland management and forestry operations</dc:description>
  <cp:lastModifiedBy>Evans, Samantha</cp:lastModifiedBy>
  <cp:revision>2</cp:revision>
  <cp:lastPrinted>2026-03-24T16:03:00Z</cp:lastPrinted>
  <dcterms:created xsi:type="dcterms:W3CDTF">2026-05-11T14:09:00Z</dcterms:created>
  <dcterms:modified xsi:type="dcterms:W3CDTF">2026-05-11T14:09:00Z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_dlc_DocId">
    <vt:lpwstr>MANA-1849-30</vt:lpwstr>
  </property>
  <property fmtid="{D5CDD505-2E9C-101B-9397-08002B2CF9AE}" pid="4" name="_dlc_DocIdItemGuid">
    <vt:lpwstr>c251abe1-63ec-4104-8078-aae347b01370</vt:lpwstr>
  </property>
  <property fmtid="{D5CDD505-2E9C-101B-9397-08002B2CF9AE}" pid="5" name="_dlc_DocIdUrl">
    <vt:lpwstr>https://cyfoethnaturiolcymru.sharepoint.com/teams/manbus/odpm/peos/_layouts/15/DocIdRedir.aspx?ID=MANA-1849-30, MANA-1849-30</vt:lpwstr>
  </property>
  <property fmtid="{D5CDD505-2E9C-101B-9397-08002B2CF9AE}" pid="6" name="ContentTypeId">
    <vt:lpwstr>0x01010067EB80C5FE939D4A9B3D8BA62129B7F5010018785E87250FA64E8F85620E2623B4B4</vt:lpwstr>
  </property>
  <property fmtid="{D5CDD505-2E9C-101B-9397-08002B2CF9AE}" pid="7" name="SharedWithUsers">
    <vt:lpwstr>479;#Jenkins, Helen Sian</vt:lpwstr>
  </property>
  <property fmtid="{D5CDD505-2E9C-101B-9397-08002B2CF9AE}" pid="8" name="URL">
    <vt:lpwstr/>
  </property>
  <property fmtid="{D5CDD505-2E9C-101B-9397-08002B2CF9AE}" pid="9" name="From1">
    <vt:lpwstr/>
  </property>
  <property fmtid="{D5CDD505-2E9C-101B-9397-08002B2CF9AE}" pid="10" name="BCC">
    <vt:lpwstr/>
  </property>
  <property fmtid="{D5CDD505-2E9C-101B-9397-08002B2CF9AE}" pid="11" name="CC">
    <vt:lpwstr/>
  </property>
  <property fmtid="{D5CDD505-2E9C-101B-9397-08002B2CF9AE}" pid="12" name="To">
    <vt:lpwstr/>
  </property>
</Properties>
</file>